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AD" w:rsidRDefault="00DB5F97" w:rsidP="00D441F5">
      <w:pPr>
        <w:ind w:right="-7"/>
        <w:jc w:val="center"/>
        <w:rPr>
          <w:b/>
          <w:bCs/>
          <w:sz w:val="32"/>
        </w:rPr>
      </w:pPr>
      <w:r>
        <w:rPr>
          <w:b/>
          <w:bCs/>
          <w:sz w:val="32"/>
        </w:rPr>
        <w:t>P</w:t>
      </w:r>
      <w:r w:rsidR="002D0BAD">
        <w:rPr>
          <w:b/>
          <w:bCs/>
          <w:sz w:val="32"/>
        </w:rPr>
        <w:t>ossum Kin</w:t>
      </w:r>
      <w:r w:rsidR="0014123F">
        <w:rPr>
          <w:b/>
          <w:bCs/>
          <w:sz w:val="32"/>
        </w:rPr>
        <w:t>g</w:t>
      </w:r>
      <w:r w:rsidR="002D0BAD">
        <w:rPr>
          <w:b/>
          <w:bCs/>
          <w:sz w:val="32"/>
        </w:rPr>
        <w:t>dom Water Supply Corporation</w:t>
      </w:r>
    </w:p>
    <w:p w:rsidR="005C6F80" w:rsidRDefault="005C6F80" w:rsidP="00D441F5">
      <w:pPr>
        <w:ind w:right="-7"/>
        <w:jc w:val="center"/>
        <w:rPr>
          <w:b/>
          <w:bCs/>
          <w:sz w:val="32"/>
        </w:rPr>
      </w:pPr>
    </w:p>
    <w:p w:rsidR="002D0BAD" w:rsidRPr="00A73813" w:rsidRDefault="002D0BAD" w:rsidP="00D441F5">
      <w:pPr>
        <w:ind w:right="-7"/>
        <w:rPr>
          <w:b/>
          <w:bCs/>
          <w:sz w:val="20"/>
          <w:szCs w:val="20"/>
        </w:rPr>
      </w:pPr>
      <w:r w:rsidRPr="00A73813">
        <w:rPr>
          <w:b/>
          <w:bCs/>
          <w:sz w:val="20"/>
          <w:szCs w:val="20"/>
        </w:rPr>
        <w:t>1170 Willow Road</w:t>
      </w:r>
      <w:r w:rsidR="00A73813" w:rsidRPr="00A73813">
        <w:rPr>
          <w:b/>
          <w:bCs/>
          <w:sz w:val="20"/>
          <w:szCs w:val="20"/>
        </w:rPr>
        <w:tab/>
      </w:r>
      <w:r w:rsidR="00A73813" w:rsidRPr="00A73813">
        <w:rPr>
          <w:b/>
          <w:bCs/>
          <w:sz w:val="20"/>
          <w:szCs w:val="20"/>
        </w:rPr>
        <w:tab/>
      </w:r>
      <w:r w:rsidR="00A73813" w:rsidRPr="00A73813">
        <w:rPr>
          <w:b/>
          <w:bCs/>
          <w:sz w:val="20"/>
          <w:szCs w:val="20"/>
        </w:rPr>
        <w:tab/>
      </w:r>
      <w:r w:rsidR="00A73813" w:rsidRPr="00A73813">
        <w:rPr>
          <w:b/>
          <w:bCs/>
          <w:sz w:val="20"/>
          <w:szCs w:val="20"/>
        </w:rPr>
        <w:tab/>
      </w:r>
      <w:r w:rsidR="00D441F5">
        <w:rPr>
          <w:b/>
          <w:bCs/>
          <w:sz w:val="20"/>
          <w:szCs w:val="20"/>
        </w:rPr>
        <w:tab/>
      </w:r>
      <w:r w:rsidR="00D441F5">
        <w:rPr>
          <w:b/>
          <w:bCs/>
          <w:sz w:val="20"/>
          <w:szCs w:val="20"/>
        </w:rPr>
        <w:tab/>
        <w:t xml:space="preserve">             </w:t>
      </w:r>
      <w:r w:rsidRPr="00A73813">
        <w:rPr>
          <w:b/>
          <w:bCs/>
          <w:sz w:val="20"/>
          <w:szCs w:val="20"/>
        </w:rPr>
        <w:t>Possum Kingdom Lake</w:t>
      </w:r>
    </w:p>
    <w:p w:rsidR="002D0BAD" w:rsidRDefault="002D0BAD" w:rsidP="00D441F5">
      <w:pPr>
        <w:ind w:right="-7"/>
        <w:rPr>
          <w:b/>
          <w:bCs/>
          <w:sz w:val="20"/>
          <w:szCs w:val="20"/>
        </w:rPr>
      </w:pPr>
      <w:smartTag w:uri="urn:schemas-microsoft-com:office:smarttags" w:element="place">
        <w:smartTag w:uri="urn:schemas-microsoft-com:office:smarttags" w:element="City">
          <w:r w:rsidRPr="00A73813">
            <w:rPr>
              <w:b/>
              <w:bCs/>
              <w:sz w:val="20"/>
              <w:szCs w:val="20"/>
            </w:rPr>
            <w:t>Graford</w:t>
          </w:r>
        </w:smartTag>
        <w:r w:rsidRPr="00A73813">
          <w:rPr>
            <w:b/>
            <w:bCs/>
            <w:sz w:val="20"/>
            <w:szCs w:val="20"/>
          </w:rPr>
          <w:t xml:space="preserve">, </w:t>
        </w:r>
        <w:smartTag w:uri="urn:schemas-microsoft-com:office:smarttags" w:element="State">
          <w:r w:rsidRPr="00A73813">
            <w:rPr>
              <w:b/>
              <w:bCs/>
              <w:sz w:val="20"/>
              <w:szCs w:val="20"/>
            </w:rPr>
            <w:t>Texas</w:t>
          </w:r>
        </w:smartTag>
        <w:r w:rsidRPr="00A73813">
          <w:rPr>
            <w:b/>
            <w:bCs/>
            <w:sz w:val="20"/>
            <w:szCs w:val="20"/>
          </w:rPr>
          <w:t xml:space="preserve"> </w:t>
        </w:r>
        <w:smartTag w:uri="urn:schemas-microsoft-com:office:smarttags" w:element="PostalCode">
          <w:r w:rsidRPr="00A73813">
            <w:rPr>
              <w:b/>
              <w:bCs/>
              <w:sz w:val="20"/>
              <w:szCs w:val="20"/>
            </w:rPr>
            <w:t>76449</w:t>
          </w:r>
        </w:smartTag>
      </w:smartTag>
      <w:r w:rsidR="009D5C3D">
        <w:rPr>
          <w:b/>
          <w:bCs/>
          <w:sz w:val="20"/>
          <w:szCs w:val="20"/>
        </w:rPr>
        <w:tab/>
      </w:r>
      <w:r w:rsidR="009D5C3D">
        <w:rPr>
          <w:b/>
          <w:bCs/>
          <w:sz w:val="20"/>
          <w:szCs w:val="20"/>
        </w:rPr>
        <w:tab/>
      </w:r>
      <w:r w:rsidR="009D5C3D">
        <w:rPr>
          <w:b/>
          <w:bCs/>
          <w:sz w:val="20"/>
          <w:szCs w:val="20"/>
        </w:rPr>
        <w:tab/>
      </w:r>
      <w:r w:rsidR="009D5C3D">
        <w:rPr>
          <w:b/>
          <w:bCs/>
          <w:sz w:val="20"/>
          <w:szCs w:val="20"/>
        </w:rPr>
        <w:tab/>
      </w:r>
      <w:r w:rsidR="009D5C3D">
        <w:rPr>
          <w:b/>
          <w:bCs/>
          <w:sz w:val="20"/>
          <w:szCs w:val="20"/>
        </w:rPr>
        <w:tab/>
        <w:t xml:space="preserve">           </w:t>
      </w:r>
      <w:r w:rsidR="00A73813">
        <w:rPr>
          <w:b/>
          <w:bCs/>
          <w:sz w:val="20"/>
          <w:szCs w:val="20"/>
        </w:rPr>
        <w:t xml:space="preserve"> </w:t>
      </w:r>
      <w:r w:rsidRPr="00A73813">
        <w:rPr>
          <w:b/>
          <w:bCs/>
          <w:sz w:val="20"/>
          <w:szCs w:val="20"/>
        </w:rPr>
        <w:t>940-779-3100</w:t>
      </w:r>
      <w:r w:rsidR="009D5C3D">
        <w:rPr>
          <w:b/>
          <w:bCs/>
          <w:sz w:val="20"/>
          <w:szCs w:val="20"/>
        </w:rPr>
        <w:t xml:space="preserve"> TDD 800-735-2989</w:t>
      </w:r>
    </w:p>
    <w:p w:rsidR="009D5C3D" w:rsidRDefault="009D5C3D" w:rsidP="00D441F5">
      <w:pPr>
        <w:ind w:right="-7"/>
        <w:rPr>
          <w:b/>
          <w:bCs/>
        </w:rPr>
      </w:pPr>
    </w:p>
    <w:p w:rsidR="00B471A7" w:rsidRPr="005F2A61" w:rsidRDefault="000775E0" w:rsidP="00D441F5">
      <w:pPr>
        <w:pStyle w:val="Heading4"/>
        <w:ind w:right="-7"/>
      </w:pPr>
      <w:r w:rsidRPr="005F2A61">
        <w:t xml:space="preserve">Board of Directors </w:t>
      </w:r>
      <w:r w:rsidR="007022A5">
        <w:t xml:space="preserve">Regular </w:t>
      </w:r>
      <w:r w:rsidRPr="005F2A61">
        <w:t>Meeting</w:t>
      </w:r>
    </w:p>
    <w:p w:rsidR="006C2C14" w:rsidRDefault="00953602" w:rsidP="00D441F5">
      <w:pPr>
        <w:pStyle w:val="Heading4"/>
        <w:ind w:right="-7"/>
      </w:pPr>
      <w:r>
        <w:t>10:00 AM</w:t>
      </w:r>
      <w:r w:rsidR="004D60D2">
        <w:t xml:space="preserve"> </w:t>
      </w:r>
      <w:r>
        <w:t>Wednesday</w:t>
      </w:r>
      <w:r w:rsidR="00B00728">
        <w:t xml:space="preserve">, </w:t>
      </w:r>
      <w:r w:rsidR="004E0998">
        <w:t>November 15</w:t>
      </w:r>
      <w:r w:rsidR="00651FA2">
        <w:t>, 202</w:t>
      </w:r>
      <w:r w:rsidR="008754EA">
        <w:t>3</w:t>
      </w:r>
    </w:p>
    <w:p w:rsidR="000775E0" w:rsidRPr="00C24DED" w:rsidRDefault="000775E0" w:rsidP="00D441F5">
      <w:pPr>
        <w:ind w:right="-7"/>
        <w:jc w:val="center"/>
        <w:rPr>
          <w:b/>
          <w:bCs/>
          <w:highlight w:val="yellow"/>
        </w:rPr>
      </w:pPr>
    </w:p>
    <w:p w:rsidR="00D05626" w:rsidRPr="00AB56DB" w:rsidRDefault="00430C77" w:rsidP="00D441F5">
      <w:pPr>
        <w:ind w:right="-7"/>
        <w:jc w:val="center"/>
        <w:rPr>
          <w:b/>
          <w:u w:val="single"/>
        </w:rPr>
      </w:pPr>
      <w:r>
        <w:rPr>
          <w:b/>
          <w:u w:val="single"/>
        </w:rPr>
        <w:t>MIN</w:t>
      </w:r>
      <w:r w:rsidR="00051EB2">
        <w:rPr>
          <w:b/>
          <w:u w:val="single"/>
        </w:rPr>
        <w:t>U</w:t>
      </w:r>
      <w:r>
        <w:rPr>
          <w:b/>
          <w:u w:val="single"/>
        </w:rPr>
        <w:t>TES</w:t>
      </w:r>
    </w:p>
    <w:p w:rsidR="00597B6F" w:rsidRPr="00C24DED" w:rsidRDefault="00597B6F" w:rsidP="00D441F5">
      <w:pPr>
        <w:ind w:right="-7"/>
        <w:rPr>
          <w:highlight w:val="yellow"/>
        </w:rPr>
      </w:pPr>
    </w:p>
    <w:p w:rsidR="00430C77" w:rsidRDefault="0065253E" w:rsidP="00D441F5">
      <w:pPr>
        <w:numPr>
          <w:ilvl w:val="0"/>
          <w:numId w:val="21"/>
        </w:numPr>
        <w:spacing w:after="160"/>
        <w:ind w:right="-7"/>
        <w:rPr>
          <w:b/>
        </w:rPr>
      </w:pPr>
      <w:r w:rsidRPr="00430C77">
        <w:rPr>
          <w:b/>
        </w:rPr>
        <w:t>Call to o</w:t>
      </w:r>
      <w:r w:rsidR="000775E0" w:rsidRPr="00430C77">
        <w:rPr>
          <w:b/>
        </w:rPr>
        <w:t>rder</w:t>
      </w:r>
      <w:r w:rsidR="005464ED" w:rsidRPr="00430C77">
        <w:rPr>
          <w:b/>
        </w:rPr>
        <w:t>, r</w:t>
      </w:r>
      <w:r w:rsidRPr="00430C77">
        <w:rPr>
          <w:b/>
        </w:rPr>
        <w:t>oll call and establish q</w:t>
      </w:r>
      <w:r w:rsidR="000775E0" w:rsidRPr="00430C77">
        <w:rPr>
          <w:b/>
        </w:rPr>
        <w:t>uorum</w:t>
      </w:r>
    </w:p>
    <w:p w:rsidR="00430C77" w:rsidRPr="00430C77" w:rsidRDefault="00430C77" w:rsidP="00430C77">
      <w:pPr>
        <w:spacing w:after="160"/>
        <w:ind w:left="720" w:right="-7"/>
      </w:pPr>
      <w:r>
        <w:t>The meeting was called to order at 10:00 and a quorum was established with Scott Stubbs absent.</w:t>
      </w:r>
    </w:p>
    <w:p w:rsidR="00745DF6" w:rsidRDefault="0065253E" w:rsidP="00D441F5">
      <w:pPr>
        <w:numPr>
          <w:ilvl w:val="0"/>
          <w:numId w:val="21"/>
        </w:numPr>
        <w:spacing w:after="160"/>
        <w:ind w:right="-7"/>
        <w:rPr>
          <w:b/>
        </w:rPr>
      </w:pPr>
      <w:r w:rsidRPr="00430C77">
        <w:rPr>
          <w:b/>
        </w:rPr>
        <w:t>Welcome and recognize v</w:t>
      </w:r>
      <w:r w:rsidR="002D0BAD" w:rsidRPr="00430C77">
        <w:rPr>
          <w:b/>
        </w:rPr>
        <w:t>is</w:t>
      </w:r>
      <w:r w:rsidRPr="00430C77">
        <w:rPr>
          <w:b/>
        </w:rPr>
        <w:t>itors and g</w:t>
      </w:r>
      <w:r w:rsidR="002D0BAD" w:rsidRPr="00430C77">
        <w:rPr>
          <w:b/>
        </w:rPr>
        <w:t>uests</w:t>
      </w:r>
    </w:p>
    <w:p w:rsidR="00430C77" w:rsidRPr="00430C77" w:rsidRDefault="00430C77" w:rsidP="00430C77">
      <w:pPr>
        <w:spacing w:after="160"/>
        <w:ind w:left="720" w:right="-7"/>
      </w:pPr>
      <w:r>
        <w:t>Monty Land was recognized as a visitor</w:t>
      </w:r>
      <w:r w:rsidR="00457397">
        <w:t>.  Bryson Adams and Josh Lincoln are guest for Agenda Item 5.</w:t>
      </w:r>
    </w:p>
    <w:p w:rsidR="00FC4C14" w:rsidRDefault="00FC4C14" w:rsidP="00FC4C14">
      <w:pPr>
        <w:numPr>
          <w:ilvl w:val="0"/>
          <w:numId w:val="21"/>
        </w:numPr>
        <w:spacing w:after="240"/>
        <w:ind w:right="-7"/>
        <w:rPr>
          <w:b/>
        </w:rPr>
      </w:pPr>
      <w:r>
        <w:rPr>
          <w:b/>
        </w:rPr>
        <w:t xml:space="preserve">Employee Introduction – </w:t>
      </w:r>
      <w:r w:rsidR="004E0998">
        <w:rPr>
          <w:b/>
        </w:rPr>
        <w:t>Billy Martin</w:t>
      </w:r>
    </w:p>
    <w:p w:rsidR="00430C77" w:rsidRPr="00430C77" w:rsidRDefault="00430C77" w:rsidP="00430C77">
      <w:pPr>
        <w:spacing w:after="240"/>
        <w:ind w:left="720" w:right="-7"/>
      </w:pPr>
      <w:r>
        <w:t>Billy Martin, Water Treatment Plant Operator, gave an overview of his family and his job responsibilities.  He was very favorable about his job and stated that many of the items are being address and or repaired that affect water production and job satisfaction.</w:t>
      </w:r>
    </w:p>
    <w:p w:rsidR="002D41B1" w:rsidRPr="00E026C4" w:rsidRDefault="00E026C4" w:rsidP="00D441F5">
      <w:pPr>
        <w:numPr>
          <w:ilvl w:val="0"/>
          <w:numId w:val="21"/>
        </w:numPr>
        <w:ind w:right="-7"/>
        <w:rPr>
          <w:b/>
        </w:rPr>
      </w:pPr>
      <w:r w:rsidRPr="00E026C4">
        <w:rPr>
          <w:b/>
        </w:rPr>
        <w:t>Consent Schedule</w:t>
      </w:r>
    </w:p>
    <w:p w:rsidR="0049324A" w:rsidRPr="006A59DF" w:rsidRDefault="00A83B5C" w:rsidP="00D441F5">
      <w:pPr>
        <w:numPr>
          <w:ilvl w:val="1"/>
          <w:numId w:val="21"/>
        </w:numPr>
        <w:tabs>
          <w:tab w:val="clear" w:pos="1440"/>
          <w:tab w:val="num" w:pos="1260"/>
        </w:tabs>
        <w:ind w:left="720" w:right="-7" w:firstLine="0"/>
      </w:pPr>
      <w:r w:rsidRPr="006A59DF">
        <w:t>Approval of minutes from</w:t>
      </w:r>
      <w:r w:rsidR="004F47B3" w:rsidRPr="006A59DF">
        <w:t xml:space="preserve"> </w:t>
      </w:r>
      <w:r w:rsidR="004E0998">
        <w:t xml:space="preserve">October </w:t>
      </w:r>
      <w:r w:rsidR="0049324A" w:rsidRPr="006A59DF">
        <w:t>regular meeting</w:t>
      </w:r>
    </w:p>
    <w:p w:rsidR="00745DF6" w:rsidRDefault="0049324A" w:rsidP="00D441F5">
      <w:pPr>
        <w:numPr>
          <w:ilvl w:val="1"/>
          <w:numId w:val="21"/>
        </w:numPr>
        <w:tabs>
          <w:tab w:val="clear" w:pos="1440"/>
          <w:tab w:val="num" w:pos="1260"/>
        </w:tabs>
        <w:ind w:left="1260" w:right="-7" w:hanging="540"/>
      </w:pPr>
      <w:r w:rsidRPr="006A59DF">
        <w:t>Approval of Treasurer’s report and payment of bills</w:t>
      </w:r>
      <w:r w:rsidR="00C92C16" w:rsidRPr="006A59DF">
        <w:t xml:space="preserve"> for</w:t>
      </w:r>
      <w:r w:rsidR="002126EA" w:rsidRPr="006A59DF">
        <w:t xml:space="preserve"> </w:t>
      </w:r>
      <w:r w:rsidR="004E0998">
        <w:t>October</w:t>
      </w:r>
    </w:p>
    <w:p w:rsidR="00430C77" w:rsidRDefault="00430C77" w:rsidP="00430C77">
      <w:pPr>
        <w:ind w:left="720" w:right="-7"/>
      </w:pPr>
    </w:p>
    <w:p w:rsidR="00430C77" w:rsidRDefault="00430C77" w:rsidP="00430C77">
      <w:pPr>
        <w:ind w:left="720" w:right="-7"/>
      </w:pPr>
      <w:r>
        <w:t>Randy Burdick made a motion to approve the consent schedule and Mike Patton seconded the motion.  This was approved by all present.</w:t>
      </w:r>
    </w:p>
    <w:p w:rsidR="00430C77" w:rsidRPr="006A59DF" w:rsidRDefault="00430C77" w:rsidP="00430C77">
      <w:pPr>
        <w:ind w:left="720" w:right="-7"/>
      </w:pPr>
    </w:p>
    <w:p w:rsidR="004E0998" w:rsidRDefault="00860DA5" w:rsidP="00FF6C9B">
      <w:pPr>
        <w:numPr>
          <w:ilvl w:val="0"/>
          <w:numId w:val="21"/>
        </w:numPr>
        <w:spacing w:after="240"/>
        <w:ind w:right="-7"/>
        <w:rPr>
          <w:b/>
        </w:rPr>
      </w:pPr>
      <w:r>
        <w:rPr>
          <w:b/>
        </w:rPr>
        <w:t xml:space="preserve">Discussion and </w:t>
      </w:r>
      <w:r w:rsidR="00A31A60">
        <w:rPr>
          <w:b/>
        </w:rPr>
        <w:t>p</w:t>
      </w:r>
      <w:r>
        <w:rPr>
          <w:b/>
        </w:rPr>
        <w:t xml:space="preserve">otential </w:t>
      </w:r>
      <w:r w:rsidR="00A31A60">
        <w:rPr>
          <w:b/>
        </w:rPr>
        <w:t>a</w:t>
      </w:r>
      <w:r>
        <w:rPr>
          <w:b/>
        </w:rPr>
        <w:t xml:space="preserve">pproval of CCN extension in the Maverick Ranch to be presented by </w:t>
      </w:r>
      <w:r w:rsidR="004E0998">
        <w:rPr>
          <w:b/>
        </w:rPr>
        <w:t>Byson Adams</w:t>
      </w:r>
      <w:r>
        <w:rPr>
          <w:b/>
        </w:rPr>
        <w:t xml:space="preserve"> </w:t>
      </w:r>
    </w:p>
    <w:p w:rsidR="00430C77" w:rsidRDefault="00430C77" w:rsidP="00430C77">
      <w:pPr>
        <w:ind w:left="720"/>
      </w:pPr>
      <w:r>
        <w:t>Bryson Adams, GKA Land Sales, is purchasing the LLC that holds the property known as The Maverick Ranch.  He has provided a proposed plan for the 318 meters held by this development.  There are 160 acres with 26 lots that are north of the CCN line and they would like to request to expand the CCN to cover this property.</w:t>
      </w:r>
    </w:p>
    <w:p w:rsidR="00457397" w:rsidRDefault="00457397" w:rsidP="00430C77">
      <w:pPr>
        <w:ind w:left="720"/>
      </w:pPr>
    </w:p>
    <w:p w:rsidR="00457397" w:rsidRDefault="00457397" w:rsidP="00430C77">
      <w:pPr>
        <w:ind w:left="720"/>
      </w:pPr>
      <w:r>
        <w:t>There was considerable discussion regarding other developers that have requested the CCN be expanded and the board had rejected those requests.  Mr. Adams felt his request was different in that there are 318 meters reserved for this property which was not the case for the other requests.</w:t>
      </w:r>
    </w:p>
    <w:p w:rsidR="00457397" w:rsidRDefault="00457397" w:rsidP="00430C77">
      <w:pPr>
        <w:ind w:left="720"/>
      </w:pPr>
    </w:p>
    <w:p w:rsidR="00457397" w:rsidRDefault="00457397" w:rsidP="00430C77">
      <w:pPr>
        <w:ind w:left="720"/>
      </w:pPr>
      <w:r>
        <w:t>Mike Patton made a motion to approve the request to expand the CCN, however, there was not a second.  Rosendo Ferrer then made a motion to deny the request for the CCN expansion which was seconded by Randy Burdick. This was approved by 7 directors present and Mike Patton opposed.  The motion was approved.</w:t>
      </w:r>
    </w:p>
    <w:p w:rsidR="004E4C16" w:rsidRPr="00430C77" w:rsidRDefault="004E4C16" w:rsidP="00430C77">
      <w:pPr>
        <w:spacing w:after="240"/>
        <w:ind w:left="720" w:right="-7"/>
      </w:pPr>
    </w:p>
    <w:p w:rsidR="004E0998" w:rsidRDefault="004E0998" w:rsidP="00FF6C9B">
      <w:pPr>
        <w:numPr>
          <w:ilvl w:val="0"/>
          <w:numId w:val="21"/>
        </w:numPr>
        <w:spacing w:after="240"/>
        <w:ind w:right="-7"/>
        <w:rPr>
          <w:b/>
        </w:rPr>
      </w:pPr>
      <w:r>
        <w:rPr>
          <w:b/>
        </w:rPr>
        <w:lastRenderedPageBreak/>
        <w:t xml:space="preserve">Discussion and </w:t>
      </w:r>
      <w:r w:rsidR="00A31A60">
        <w:rPr>
          <w:b/>
        </w:rPr>
        <w:t>p</w:t>
      </w:r>
      <w:r>
        <w:rPr>
          <w:b/>
        </w:rPr>
        <w:t>otential approval of Biggs &amp; Mathews Task Authorization</w:t>
      </w:r>
    </w:p>
    <w:p w:rsidR="00457397" w:rsidRDefault="00457397" w:rsidP="00457397">
      <w:pPr>
        <w:ind w:left="720"/>
        <w:rPr>
          <w:bCs/>
        </w:rPr>
      </w:pPr>
      <w:r w:rsidRPr="00457397">
        <w:rPr>
          <w:bCs/>
        </w:rPr>
        <w:t xml:space="preserve">Monty Jasper has been in discussion with Kerry </w:t>
      </w:r>
      <w:proofErr w:type="spellStart"/>
      <w:r w:rsidRPr="00457397">
        <w:rPr>
          <w:bCs/>
        </w:rPr>
        <w:t>Maroney</w:t>
      </w:r>
      <w:proofErr w:type="spellEnd"/>
      <w:r w:rsidRPr="00457397">
        <w:rPr>
          <w:bCs/>
        </w:rPr>
        <w:t xml:space="preserve"> of Biggs and Mathews regarding a standpipe or storage tank for The Hills Above PK development.  There are locations within The Hills that experience fluctuations in water pressure.  This addition to the distribution should provide a more consistent service.</w:t>
      </w:r>
      <w:r>
        <w:rPr>
          <w:bCs/>
        </w:rPr>
        <w:t xml:space="preserve">  </w:t>
      </w:r>
      <w:r w:rsidRPr="00457397">
        <w:rPr>
          <w:bCs/>
        </w:rPr>
        <w:t>He has provided a scope of work with a cost not to exceed $25,000.</w:t>
      </w:r>
    </w:p>
    <w:p w:rsidR="00457397" w:rsidRDefault="00457397" w:rsidP="00457397">
      <w:pPr>
        <w:ind w:left="720"/>
        <w:rPr>
          <w:bCs/>
        </w:rPr>
      </w:pPr>
    </w:p>
    <w:p w:rsidR="00457397" w:rsidRDefault="00457397" w:rsidP="00457397">
      <w:pPr>
        <w:ind w:left="720"/>
        <w:rPr>
          <w:bCs/>
        </w:rPr>
      </w:pPr>
      <w:r>
        <w:rPr>
          <w:bCs/>
        </w:rPr>
        <w:t xml:space="preserve">The directors </w:t>
      </w:r>
      <w:r w:rsidR="009F3FF8">
        <w:rPr>
          <w:bCs/>
        </w:rPr>
        <w:t>discussed</w:t>
      </w:r>
      <w:r>
        <w:rPr>
          <w:bCs/>
        </w:rPr>
        <w:t xml:space="preserve"> that</w:t>
      </w:r>
      <w:r w:rsidR="009F3FF8">
        <w:rPr>
          <w:bCs/>
        </w:rPr>
        <w:t xml:space="preserve"> there are three additional projects that need to be addressed:</w:t>
      </w:r>
    </w:p>
    <w:p w:rsidR="009F3FF8" w:rsidRDefault="009F3FF8" w:rsidP="00457397">
      <w:pPr>
        <w:ind w:left="720"/>
        <w:rPr>
          <w:bCs/>
        </w:rPr>
      </w:pPr>
      <w:r>
        <w:rPr>
          <w:bCs/>
        </w:rPr>
        <w:t>System Analysis, review of the plans for The Maverick Ranch, and expanding the existing building.</w:t>
      </w:r>
    </w:p>
    <w:p w:rsidR="009F3FF8" w:rsidRDefault="009F3FF8" w:rsidP="00457397">
      <w:pPr>
        <w:ind w:left="720"/>
        <w:rPr>
          <w:bCs/>
        </w:rPr>
      </w:pPr>
    </w:p>
    <w:p w:rsidR="009F3FF8" w:rsidRPr="00457397" w:rsidRDefault="009F3FF8" w:rsidP="00457397">
      <w:pPr>
        <w:ind w:left="720"/>
        <w:rPr>
          <w:bCs/>
        </w:rPr>
      </w:pPr>
      <w:r>
        <w:rPr>
          <w:bCs/>
        </w:rPr>
        <w:t xml:space="preserve">Stacy Urban made a motion that the board approve the Task Authorization No. 1 with a </w:t>
      </w:r>
      <w:r w:rsidR="00051EB2">
        <w:rPr>
          <w:bCs/>
        </w:rPr>
        <w:t xml:space="preserve">cost </w:t>
      </w:r>
      <w:r>
        <w:rPr>
          <w:bCs/>
        </w:rPr>
        <w:t>not to exceed $25,000.  This was seconded by Randy Burdick and approved by all present.</w:t>
      </w:r>
    </w:p>
    <w:p w:rsidR="00457397" w:rsidRPr="00457397" w:rsidRDefault="00457397" w:rsidP="00457397">
      <w:pPr>
        <w:spacing w:after="240"/>
        <w:ind w:left="720" w:right="-7"/>
      </w:pPr>
    </w:p>
    <w:p w:rsidR="004E0998" w:rsidRDefault="004E0998" w:rsidP="00FF6C9B">
      <w:pPr>
        <w:numPr>
          <w:ilvl w:val="0"/>
          <w:numId w:val="21"/>
        </w:numPr>
        <w:spacing w:after="240"/>
        <w:ind w:right="-7"/>
        <w:rPr>
          <w:b/>
        </w:rPr>
      </w:pPr>
      <w:r>
        <w:rPr>
          <w:b/>
        </w:rPr>
        <w:t xml:space="preserve">Discussion and </w:t>
      </w:r>
      <w:r w:rsidR="00A31A60">
        <w:rPr>
          <w:b/>
        </w:rPr>
        <w:t>p</w:t>
      </w:r>
      <w:r>
        <w:rPr>
          <w:b/>
        </w:rPr>
        <w:t>otential approval of Community Bank documents for wire transfers</w:t>
      </w:r>
    </w:p>
    <w:p w:rsidR="009F3FF8" w:rsidRPr="009F3FF8" w:rsidRDefault="009F3FF8" w:rsidP="009F3FF8">
      <w:pPr>
        <w:spacing w:after="240"/>
        <w:ind w:left="720" w:right="-7"/>
      </w:pPr>
      <w:r>
        <w:t xml:space="preserve">Rosendo Ferrer made a motion that the board approve the Community Bank document for funds transfers that changes </w:t>
      </w:r>
      <w:proofErr w:type="spellStart"/>
      <w:r>
        <w:t>Shelbie's</w:t>
      </w:r>
      <w:proofErr w:type="spellEnd"/>
      <w:r>
        <w:t xml:space="preserve"> last name.  Stacy Urban seconded the motion and it was approved by all.</w:t>
      </w:r>
    </w:p>
    <w:p w:rsidR="004E0998" w:rsidRDefault="00860DA5" w:rsidP="00FF6C9B">
      <w:pPr>
        <w:numPr>
          <w:ilvl w:val="0"/>
          <w:numId w:val="21"/>
        </w:numPr>
        <w:spacing w:after="240"/>
        <w:ind w:right="-7"/>
        <w:rPr>
          <w:b/>
        </w:rPr>
      </w:pPr>
      <w:r>
        <w:rPr>
          <w:b/>
        </w:rPr>
        <w:t xml:space="preserve">Discussion and </w:t>
      </w:r>
      <w:r w:rsidR="00A31A60">
        <w:rPr>
          <w:b/>
        </w:rPr>
        <w:t>p</w:t>
      </w:r>
      <w:r>
        <w:rPr>
          <w:b/>
        </w:rPr>
        <w:t>otential approval of establishing a Safety Committee with information provided by Dale Bankhead</w:t>
      </w:r>
    </w:p>
    <w:p w:rsidR="009F3FF8" w:rsidRDefault="009F3FF8" w:rsidP="009F3FF8">
      <w:pPr>
        <w:ind w:left="720"/>
      </w:pPr>
      <w:r>
        <w:t>Dale Bankhead has previously talked about the necessity of establishing a permanent safety committee.  He has extensive knowledge of safety protocols, and he wants to make sure that we have a safe working environment.</w:t>
      </w:r>
    </w:p>
    <w:p w:rsidR="009F3FF8" w:rsidRPr="009F3FF8" w:rsidRDefault="009F3FF8" w:rsidP="009F3FF8">
      <w:pPr>
        <w:rPr>
          <w:bCs/>
        </w:rPr>
      </w:pPr>
    </w:p>
    <w:p w:rsidR="009F3FF8" w:rsidRDefault="009F3FF8" w:rsidP="009F3FF8">
      <w:pPr>
        <w:ind w:left="720" w:hanging="720"/>
        <w:rPr>
          <w:bCs/>
        </w:rPr>
      </w:pPr>
      <w:r w:rsidRPr="009F3FF8">
        <w:rPr>
          <w:bCs/>
        </w:rPr>
        <w:tab/>
        <w:t xml:space="preserve">He </w:t>
      </w:r>
      <w:r>
        <w:rPr>
          <w:bCs/>
        </w:rPr>
        <w:t>presented</w:t>
      </w:r>
      <w:r w:rsidRPr="009F3FF8">
        <w:rPr>
          <w:bCs/>
        </w:rPr>
        <w:t xml:space="preserve"> a detailed mission statement and a plan for the committee.</w:t>
      </w:r>
      <w:r>
        <w:rPr>
          <w:bCs/>
        </w:rPr>
        <w:t xml:space="preserve">  The board felt that the approach should be from within and not top down and that the board would </w:t>
      </w:r>
      <w:r w:rsidR="00051EB2">
        <w:rPr>
          <w:bCs/>
        </w:rPr>
        <w:t xml:space="preserve">participate as </w:t>
      </w:r>
      <w:r>
        <w:rPr>
          <w:bCs/>
        </w:rPr>
        <w:t xml:space="preserve"> an advisor only.  Dale Bankhead </w:t>
      </w:r>
      <w:r w:rsidR="00197592">
        <w:rPr>
          <w:bCs/>
        </w:rPr>
        <w:t xml:space="preserve">volunteered to be the </w:t>
      </w:r>
      <w:r w:rsidR="00051EB2">
        <w:rPr>
          <w:bCs/>
        </w:rPr>
        <w:t xml:space="preserve">co-chair with Jason </w:t>
      </w:r>
      <w:proofErr w:type="spellStart"/>
      <w:r w:rsidR="00051EB2">
        <w:rPr>
          <w:bCs/>
        </w:rPr>
        <w:t>Ringo</w:t>
      </w:r>
      <w:proofErr w:type="spellEnd"/>
      <w:r w:rsidR="00051EB2">
        <w:rPr>
          <w:bCs/>
        </w:rPr>
        <w:t>.</w:t>
      </w:r>
    </w:p>
    <w:p w:rsidR="00051EB2" w:rsidRDefault="00051EB2" w:rsidP="009F3FF8">
      <w:pPr>
        <w:ind w:left="720" w:hanging="720"/>
        <w:rPr>
          <w:bCs/>
        </w:rPr>
      </w:pPr>
    </w:p>
    <w:p w:rsidR="009F3FF8" w:rsidRPr="009F3FF8" w:rsidRDefault="009F3FF8" w:rsidP="009F3FF8">
      <w:pPr>
        <w:ind w:left="720" w:hanging="720"/>
        <w:rPr>
          <w:bCs/>
        </w:rPr>
      </w:pPr>
      <w:r>
        <w:rPr>
          <w:bCs/>
        </w:rPr>
        <w:tab/>
        <w:t>Monty made a motion to approved the scope and function of the proposed Safety Committee.  This was seconded by Stacy Urban and approved by all present.</w:t>
      </w:r>
    </w:p>
    <w:p w:rsidR="009F3FF8" w:rsidRPr="00197592" w:rsidRDefault="009F3FF8" w:rsidP="00197592">
      <w:pPr>
        <w:spacing w:after="240"/>
        <w:ind w:left="1440" w:right="-7"/>
        <w:rPr>
          <w:b/>
        </w:rPr>
      </w:pPr>
    </w:p>
    <w:p w:rsidR="00FA67B3" w:rsidRPr="00197592" w:rsidRDefault="00FA67B3" w:rsidP="00197592">
      <w:pPr>
        <w:pStyle w:val="ListParagraph"/>
        <w:numPr>
          <w:ilvl w:val="0"/>
          <w:numId w:val="21"/>
        </w:numPr>
        <w:spacing w:after="240"/>
        <w:ind w:right="-7"/>
        <w:rPr>
          <w:b/>
        </w:rPr>
      </w:pPr>
      <w:r w:rsidRPr="00197592">
        <w:rPr>
          <w:b/>
        </w:rPr>
        <w:t>Discussion and potential approval of Annual Meeting Procedures</w:t>
      </w:r>
    </w:p>
    <w:p w:rsidR="00197592" w:rsidRDefault="00197592" w:rsidP="00197592">
      <w:pPr>
        <w:spacing w:after="240"/>
        <w:ind w:left="720" w:right="-7"/>
      </w:pPr>
      <w:r w:rsidRPr="00197592">
        <w:t>The annual meeting will be held on March 9, 2024.</w:t>
      </w:r>
      <w:r w:rsidRPr="00197592">
        <w:rPr>
          <w:b/>
        </w:rPr>
        <w:t xml:space="preserve">  The procedures were presented with </w:t>
      </w:r>
      <w:r>
        <w:t xml:space="preserve">only date and name changes.  The board noted that current directors do not need to obtain signatures to be approved to run for their expired position.  </w:t>
      </w:r>
    </w:p>
    <w:p w:rsidR="00197592" w:rsidRDefault="00197592" w:rsidP="00197592">
      <w:pPr>
        <w:spacing w:after="240"/>
        <w:ind w:left="720" w:right="-7"/>
      </w:pPr>
      <w:r>
        <w:t>Dale Bankhead made a motion to approved the annual meeting procedures.  This was seconded by Monty Jasper and approve by all present.</w:t>
      </w:r>
    </w:p>
    <w:p w:rsidR="00051EB2" w:rsidRPr="00197592" w:rsidRDefault="00051EB2" w:rsidP="00197592">
      <w:pPr>
        <w:spacing w:after="240"/>
        <w:ind w:left="720" w:right="-7"/>
      </w:pPr>
    </w:p>
    <w:p w:rsidR="00197592" w:rsidRPr="00197592" w:rsidRDefault="00197592" w:rsidP="00197592">
      <w:pPr>
        <w:rPr>
          <w:bCs/>
        </w:rPr>
      </w:pPr>
    </w:p>
    <w:p w:rsidR="00E227C2" w:rsidRDefault="00A31A60" w:rsidP="00FF6C9B">
      <w:pPr>
        <w:numPr>
          <w:ilvl w:val="0"/>
          <w:numId w:val="21"/>
        </w:numPr>
        <w:spacing w:after="240"/>
        <w:ind w:right="-7"/>
        <w:rPr>
          <w:b/>
        </w:rPr>
      </w:pPr>
      <w:r>
        <w:rPr>
          <w:b/>
        </w:rPr>
        <w:lastRenderedPageBreak/>
        <w:t>Discussion and potential approval of property, liability &amp; D&amp;O insurance for 2024</w:t>
      </w:r>
    </w:p>
    <w:p w:rsidR="00197592" w:rsidRPr="00197592" w:rsidRDefault="00197592" w:rsidP="00197592">
      <w:pPr>
        <w:ind w:left="720"/>
        <w:rPr>
          <w:bCs/>
        </w:rPr>
      </w:pPr>
      <w:r w:rsidRPr="00197592">
        <w:rPr>
          <w:bCs/>
        </w:rPr>
        <w:t>The annual property, D&amp;O, Crime and Marine through Higginbotham Insurance Agency was quoted at $43,978.00.  2023 price was $41,635.</w:t>
      </w:r>
    </w:p>
    <w:p w:rsidR="00197592" w:rsidRPr="00197592" w:rsidRDefault="00197592" w:rsidP="00197592">
      <w:pPr>
        <w:rPr>
          <w:bCs/>
        </w:rPr>
      </w:pPr>
    </w:p>
    <w:p w:rsidR="00197592" w:rsidRPr="00197592" w:rsidRDefault="00197592" w:rsidP="00197592">
      <w:pPr>
        <w:ind w:left="720"/>
        <w:rPr>
          <w:bCs/>
        </w:rPr>
      </w:pPr>
      <w:r w:rsidRPr="00197592">
        <w:rPr>
          <w:bCs/>
        </w:rPr>
        <w:tab/>
        <w:t>Property, Inland Marine and Liability</w:t>
      </w:r>
      <w:r w:rsidRPr="00197592">
        <w:rPr>
          <w:bCs/>
        </w:rPr>
        <w:tab/>
        <w:t>$19,628.00</w:t>
      </w:r>
    </w:p>
    <w:p w:rsidR="00197592" w:rsidRPr="00197592" w:rsidRDefault="00197592" w:rsidP="00197592">
      <w:pPr>
        <w:ind w:left="720"/>
        <w:rPr>
          <w:bCs/>
        </w:rPr>
      </w:pPr>
      <w:r w:rsidRPr="00197592">
        <w:rPr>
          <w:bCs/>
        </w:rPr>
        <w:tab/>
        <w:t>Business Auto</w:t>
      </w:r>
      <w:r w:rsidRPr="00197592">
        <w:rPr>
          <w:bCs/>
        </w:rPr>
        <w:tab/>
      </w:r>
      <w:r w:rsidRPr="00197592">
        <w:rPr>
          <w:bCs/>
        </w:rPr>
        <w:tab/>
      </w:r>
      <w:r w:rsidRPr="00197592">
        <w:rPr>
          <w:bCs/>
        </w:rPr>
        <w:tab/>
      </w:r>
      <w:r w:rsidRPr="00197592">
        <w:rPr>
          <w:bCs/>
        </w:rPr>
        <w:tab/>
      </w:r>
      <w:r w:rsidRPr="00197592">
        <w:rPr>
          <w:bCs/>
        </w:rPr>
        <w:tab/>
        <w:t>$  8,713.00</w:t>
      </w:r>
    </w:p>
    <w:p w:rsidR="00197592" w:rsidRPr="00197592" w:rsidRDefault="00197592" w:rsidP="00197592">
      <w:pPr>
        <w:ind w:left="720"/>
        <w:rPr>
          <w:bCs/>
        </w:rPr>
      </w:pPr>
      <w:r w:rsidRPr="00197592">
        <w:rPr>
          <w:bCs/>
        </w:rPr>
        <w:tab/>
        <w:t>Workers Compensation</w:t>
      </w:r>
      <w:r w:rsidRPr="00197592">
        <w:rPr>
          <w:bCs/>
        </w:rPr>
        <w:tab/>
      </w:r>
      <w:r w:rsidRPr="00197592">
        <w:rPr>
          <w:bCs/>
        </w:rPr>
        <w:tab/>
      </w:r>
      <w:r w:rsidRPr="00197592">
        <w:rPr>
          <w:bCs/>
        </w:rPr>
        <w:tab/>
        <w:t>$  4,979.00</w:t>
      </w:r>
    </w:p>
    <w:p w:rsidR="00197592" w:rsidRPr="00197592" w:rsidRDefault="00197592" w:rsidP="00197592">
      <w:pPr>
        <w:ind w:left="720"/>
        <w:rPr>
          <w:bCs/>
        </w:rPr>
      </w:pPr>
      <w:r w:rsidRPr="00197592">
        <w:rPr>
          <w:bCs/>
        </w:rPr>
        <w:tab/>
        <w:t>D &amp; O Liability</w:t>
      </w:r>
      <w:r w:rsidRPr="00197592">
        <w:rPr>
          <w:bCs/>
        </w:rPr>
        <w:tab/>
      </w:r>
      <w:r w:rsidRPr="00197592">
        <w:rPr>
          <w:bCs/>
        </w:rPr>
        <w:tab/>
      </w:r>
      <w:r w:rsidRPr="00197592">
        <w:rPr>
          <w:bCs/>
        </w:rPr>
        <w:tab/>
      </w:r>
      <w:r w:rsidRPr="00197592">
        <w:rPr>
          <w:bCs/>
        </w:rPr>
        <w:tab/>
        <w:t>$  3,311.00</w:t>
      </w:r>
    </w:p>
    <w:p w:rsidR="00197592" w:rsidRPr="00197592" w:rsidRDefault="00197592" w:rsidP="00197592">
      <w:pPr>
        <w:ind w:left="720"/>
        <w:rPr>
          <w:bCs/>
        </w:rPr>
      </w:pPr>
      <w:r w:rsidRPr="00197592">
        <w:rPr>
          <w:bCs/>
        </w:rPr>
        <w:tab/>
        <w:t>Commercial Crime</w:t>
      </w:r>
      <w:r w:rsidRPr="00197592">
        <w:rPr>
          <w:bCs/>
        </w:rPr>
        <w:tab/>
      </w:r>
      <w:r w:rsidRPr="00197592">
        <w:rPr>
          <w:bCs/>
        </w:rPr>
        <w:tab/>
      </w:r>
      <w:r w:rsidRPr="00197592">
        <w:rPr>
          <w:bCs/>
        </w:rPr>
        <w:tab/>
      </w:r>
      <w:r w:rsidRPr="00197592">
        <w:rPr>
          <w:bCs/>
        </w:rPr>
        <w:tab/>
        <w:t>$     475.00</w:t>
      </w:r>
    </w:p>
    <w:p w:rsidR="00197592" w:rsidRPr="00197592" w:rsidRDefault="00197592" w:rsidP="00197592">
      <w:pPr>
        <w:ind w:left="720"/>
        <w:rPr>
          <w:bCs/>
        </w:rPr>
      </w:pPr>
      <w:r w:rsidRPr="00197592">
        <w:rPr>
          <w:bCs/>
        </w:rPr>
        <w:tab/>
        <w:t>Umbrella</w:t>
      </w:r>
      <w:r w:rsidRPr="00197592">
        <w:rPr>
          <w:bCs/>
        </w:rPr>
        <w:tab/>
      </w:r>
      <w:r w:rsidRPr="00197592">
        <w:rPr>
          <w:bCs/>
        </w:rPr>
        <w:tab/>
      </w:r>
      <w:r w:rsidRPr="00197592">
        <w:rPr>
          <w:bCs/>
        </w:rPr>
        <w:tab/>
      </w:r>
      <w:r w:rsidRPr="00197592">
        <w:rPr>
          <w:bCs/>
        </w:rPr>
        <w:tab/>
      </w:r>
      <w:r w:rsidRPr="00197592">
        <w:rPr>
          <w:bCs/>
        </w:rPr>
        <w:tab/>
        <w:t>$  1,820.00</w:t>
      </w:r>
    </w:p>
    <w:p w:rsidR="00197592" w:rsidRPr="00197592" w:rsidRDefault="00197592" w:rsidP="00197592">
      <w:pPr>
        <w:ind w:left="720"/>
        <w:rPr>
          <w:bCs/>
        </w:rPr>
      </w:pPr>
      <w:r w:rsidRPr="00197592">
        <w:rPr>
          <w:bCs/>
        </w:rPr>
        <w:tab/>
        <w:t xml:space="preserve">Ocean Marine (Floating </w:t>
      </w:r>
      <w:r w:rsidR="00051EB2" w:rsidRPr="00197592">
        <w:rPr>
          <w:bCs/>
        </w:rPr>
        <w:t>Pump station</w:t>
      </w:r>
      <w:r w:rsidRPr="00197592">
        <w:rPr>
          <w:bCs/>
        </w:rPr>
        <w:t>)</w:t>
      </w:r>
      <w:r w:rsidRPr="00197592">
        <w:rPr>
          <w:bCs/>
        </w:rPr>
        <w:tab/>
      </w:r>
      <w:r w:rsidRPr="00197592">
        <w:rPr>
          <w:bCs/>
          <w:u w:val="single"/>
        </w:rPr>
        <w:t>$  5,052.00</w:t>
      </w:r>
    </w:p>
    <w:p w:rsidR="00197592" w:rsidRDefault="00197592" w:rsidP="00197592">
      <w:pPr>
        <w:ind w:left="720"/>
        <w:rPr>
          <w:bCs/>
        </w:rPr>
      </w:pPr>
      <w:r w:rsidRPr="00197592">
        <w:rPr>
          <w:bCs/>
        </w:rPr>
        <w:tab/>
      </w:r>
      <w:r w:rsidRPr="00197592">
        <w:rPr>
          <w:bCs/>
        </w:rPr>
        <w:tab/>
        <w:t>Total</w:t>
      </w:r>
      <w:r w:rsidRPr="00197592">
        <w:rPr>
          <w:bCs/>
        </w:rPr>
        <w:tab/>
      </w:r>
      <w:r w:rsidRPr="00197592">
        <w:rPr>
          <w:bCs/>
        </w:rPr>
        <w:tab/>
      </w:r>
      <w:r w:rsidRPr="00197592">
        <w:rPr>
          <w:bCs/>
        </w:rPr>
        <w:tab/>
      </w:r>
      <w:r w:rsidRPr="00197592">
        <w:rPr>
          <w:bCs/>
        </w:rPr>
        <w:tab/>
      </w:r>
      <w:r w:rsidRPr="00197592">
        <w:rPr>
          <w:bCs/>
        </w:rPr>
        <w:tab/>
        <w:t>$43,978.00</w:t>
      </w:r>
    </w:p>
    <w:p w:rsidR="00197592" w:rsidRDefault="00197592" w:rsidP="00197592">
      <w:pPr>
        <w:ind w:left="720"/>
        <w:rPr>
          <w:bCs/>
        </w:rPr>
      </w:pPr>
    </w:p>
    <w:p w:rsidR="00197592" w:rsidRDefault="00197592" w:rsidP="00197592">
      <w:pPr>
        <w:ind w:left="720"/>
        <w:rPr>
          <w:bCs/>
        </w:rPr>
      </w:pPr>
      <w:r>
        <w:rPr>
          <w:bCs/>
        </w:rPr>
        <w:t>The board suggested that the umbrella be increased to $5 million.</w:t>
      </w:r>
    </w:p>
    <w:p w:rsidR="00197592" w:rsidRDefault="00197592" w:rsidP="00197592">
      <w:pPr>
        <w:ind w:left="720"/>
        <w:rPr>
          <w:bCs/>
        </w:rPr>
      </w:pPr>
    </w:p>
    <w:p w:rsidR="00197592" w:rsidRDefault="00197592" w:rsidP="00197592">
      <w:pPr>
        <w:ind w:left="720"/>
        <w:rPr>
          <w:bCs/>
        </w:rPr>
      </w:pPr>
      <w:r>
        <w:rPr>
          <w:bCs/>
        </w:rPr>
        <w:t>Randy Burdick made a motion</w:t>
      </w:r>
      <w:r w:rsidR="00497340">
        <w:rPr>
          <w:bCs/>
        </w:rPr>
        <w:t xml:space="preserve"> that the board approve the insurance renewal through Higginbotham Insurance Agency with the Umbrella increased to $5 million.  This was seconded by Stacy Urban and approved by all present.</w:t>
      </w:r>
    </w:p>
    <w:p w:rsidR="00197592" w:rsidRDefault="00197592" w:rsidP="00197592">
      <w:pPr>
        <w:spacing w:after="240"/>
        <w:ind w:left="720" w:right="-7"/>
        <w:rPr>
          <w:b/>
        </w:rPr>
      </w:pPr>
    </w:p>
    <w:p w:rsidR="00307624" w:rsidRDefault="00AC193D" w:rsidP="00FF6C9B">
      <w:pPr>
        <w:numPr>
          <w:ilvl w:val="0"/>
          <w:numId w:val="21"/>
        </w:numPr>
        <w:spacing w:after="240"/>
        <w:ind w:right="-7"/>
        <w:rPr>
          <w:b/>
        </w:rPr>
      </w:pPr>
      <w:r>
        <w:rPr>
          <w:b/>
        </w:rPr>
        <w:t>D</w:t>
      </w:r>
      <w:r w:rsidR="008C6212" w:rsidRPr="007F23F5">
        <w:rPr>
          <w:b/>
        </w:rPr>
        <w:t xml:space="preserve">iscussion and review of the </w:t>
      </w:r>
      <w:r w:rsidR="00D52380">
        <w:rPr>
          <w:b/>
        </w:rPr>
        <w:t>M</w:t>
      </w:r>
      <w:r w:rsidR="008C6212" w:rsidRPr="007F23F5">
        <w:rPr>
          <w:b/>
        </w:rPr>
        <w:t>anager</w:t>
      </w:r>
      <w:r w:rsidR="00D52380">
        <w:rPr>
          <w:b/>
        </w:rPr>
        <w:t>’s</w:t>
      </w:r>
      <w:r w:rsidR="008C6212" w:rsidRPr="007F23F5">
        <w:rPr>
          <w:b/>
        </w:rPr>
        <w:t xml:space="preserve"> </w:t>
      </w:r>
      <w:r w:rsidR="00D52380">
        <w:rPr>
          <w:b/>
        </w:rPr>
        <w:t>R</w:t>
      </w:r>
      <w:r w:rsidR="008C6212" w:rsidRPr="007F23F5">
        <w:rPr>
          <w:b/>
        </w:rPr>
        <w:t>eport</w:t>
      </w:r>
    </w:p>
    <w:p w:rsidR="00497340" w:rsidRDefault="00497340" w:rsidP="00497340">
      <w:pPr>
        <w:spacing w:after="240"/>
        <w:ind w:left="720" w:right="-7"/>
      </w:pPr>
      <w:r>
        <w:t xml:space="preserve">Sue Cathey discussed that the issues we have experienced with the intake pumps was caused by the engineer's specifications of aluminum and bronze which deteriorated very quickly with the salty water.  The manufacturer has corrected the issue but this is an unacceptable recommendation from Jordan </w:t>
      </w:r>
      <w:proofErr w:type="spellStart"/>
      <w:r>
        <w:t>Hibbs</w:t>
      </w:r>
      <w:proofErr w:type="spellEnd"/>
      <w:r>
        <w:t>.</w:t>
      </w:r>
    </w:p>
    <w:p w:rsidR="00497340" w:rsidRDefault="00497340" w:rsidP="00497340">
      <w:pPr>
        <w:spacing w:after="240"/>
        <w:ind w:left="720" w:right="-7"/>
      </w:pPr>
      <w:r>
        <w:t xml:space="preserve">There are many electrical issues at the WTP.  Jason </w:t>
      </w:r>
      <w:proofErr w:type="spellStart"/>
      <w:r>
        <w:t>Ringo</w:t>
      </w:r>
      <w:proofErr w:type="spellEnd"/>
      <w:r>
        <w:t xml:space="preserve"> is engaging another contractor to address the issues and to replace / repair all the lighting in the plant.</w:t>
      </w:r>
    </w:p>
    <w:p w:rsidR="00497340" w:rsidRPr="00497340" w:rsidRDefault="00497340" w:rsidP="00497340">
      <w:pPr>
        <w:spacing w:after="240"/>
        <w:ind w:left="720" w:right="-7"/>
      </w:pPr>
      <w:r>
        <w:t xml:space="preserve">Jason </w:t>
      </w:r>
      <w:proofErr w:type="spellStart"/>
      <w:r>
        <w:t>Ringo</w:t>
      </w:r>
      <w:proofErr w:type="spellEnd"/>
      <w:r>
        <w:t xml:space="preserve"> addressed another issue at the WTP regarding the drain that is to take any excess water or overflow away from the plant.  This is completely </w:t>
      </w:r>
      <w:r w:rsidR="00051EB2">
        <w:t>clogged</w:t>
      </w:r>
      <w:r>
        <w:t xml:space="preserve"> up and cannot be repaired.  He has a planned </w:t>
      </w:r>
      <w:r w:rsidR="004E4C16">
        <w:t>solution that he is getting bids on.  He has also implemented a vendor agreement.</w:t>
      </w:r>
    </w:p>
    <w:p w:rsidR="00745DF6" w:rsidRDefault="00257B9C" w:rsidP="00FF6C9B">
      <w:pPr>
        <w:numPr>
          <w:ilvl w:val="0"/>
          <w:numId w:val="21"/>
        </w:numPr>
        <w:spacing w:after="240"/>
        <w:ind w:right="-7"/>
        <w:rPr>
          <w:b/>
        </w:rPr>
      </w:pPr>
      <w:r w:rsidRPr="006A59DF">
        <w:rPr>
          <w:b/>
        </w:rPr>
        <w:t>Discussion of any items of interest, including topics for future board meetings</w:t>
      </w:r>
    </w:p>
    <w:p w:rsidR="004E4C16" w:rsidRPr="004E4C16" w:rsidRDefault="004E4C16" w:rsidP="004E4C16">
      <w:pPr>
        <w:spacing w:after="240"/>
        <w:ind w:left="720" w:right="-7"/>
      </w:pPr>
      <w:r>
        <w:t>Rosendo Ferrer volunteered to prepare an information session on the general operation of the company.  This will be for the new directors and any director that would like to attend.</w:t>
      </w:r>
    </w:p>
    <w:p w:rsidR="00745DF6" w:rsidRDefault="00E94B7A" w:rsidP="00FF6C9B">
      <w:pPr>
        <w:numPr>
          <w:ilvl w:val="0"/>
          <w:numId w:val="21"/>
        </w:numPr>
        <w:spacing w:after="240"/>
        <w:ind w:right="-7"/>
        <w:rPr>
          <w:b/>
        </w:rPr>
      </w:pPr>
      <w:r w:rsidRPr="006A59DF">
        <w:rPr>
          <w:b/>
        </w:rPr>
        <w:t xml:space="preserve">Establish time, date, and location of the next meeting of the board – proposed for </w:t>
      </w:r>
      <w:r w:rsidR="00860DA5">
        <w:rPr>
          <w:b/>
        </w:rPr>
        <w:t>December 20</w:t>
      </w:r>
      <w:r w:rsidR="00066BCA" w:rsidRPr="006A59DF">
        <w:rPr>
          <w:b/>
        </w:rPr>
        <w:t xml:space="preserve"> at </w:t>
      </w:r>
      <w:r w:rsidR="00F80597">
        <w:rPr>
          <w:b/>
        </w:rPr>
        <w:t>10:00 A.M</w:t>
      </w:r>
      <w:r w:rsidR="00066BCA" w:rsidRPr="006A59DF">
        <w:rPr>
          <w:b/>
        </w:rPr>
        <w:t>.</w:t>
      </w:r>
      <w:r w:rsidR="00B20597">
        <w:rPr>
          <w:b/>
        </w:rPr>
        <w:t xml:space="preserve"> at Possum Kingdom Water Supply Corporation Office, 1170 Willow Rd, Graford, Texas 76449</w:t>
      </w:r>
    </w:p>
    <w:p w:rsidR="004E4C16" w:rsidRPr="004E4C16" w:rsidRDefault="004E4C16" w:rsidP="004E4C16">
      <w:pPr>
        <w:spacing w:after="240"/>
        <w:ind w:left="720" w:right="-7"/>
      </w:pPr>
      <w:r w:rsidRPr="004E4C16">
        <w:t>The next meeting will be as proposed.</w:t>
      </w:r>
    </w:p>
    <w:p w:rsidR="00FC4C14" w:rsidRDefault="00FC4C14" w:rsidP="00FC4C14">
      <w:pPr>
        <w:spacing w:after="240"/>
        <w:ind w:left="720" w:right="-7"/>
        <w:rPr>
          <w:b/>
          <w:bCs/>
          <w:i/>
          <w:iCs/>
          <w:sz w:val="20"/>
          <w:szCs w:val="20"/>
        </w:rPr>
      </w:pPr>
      <w:r w:rsidRPr="00FC4C14">
        <w:rPr>
          <w:b/>
          <w:bCs/>
          <w:i/>
          <w:iCs/>
          <w:sz w:val="20"/>
          <w:szCs w:val="20"/>
        </w:rPr>
        <w:t>At any time during the meeting and in compliance with the Texas Open Meetings Act, Chapter 551 of the Texas Government Code, the Possum Kingdom Water Supply Corporation Board of Directors may meet in executive session on any of the above agenda items or other lawful items.</w:t>
      </w:r>
    </w:p>
    <w:p w:rsidR="00051EB2" w:rsidRPr="008C6212" w:rsidRDefault="00051EB2" w:rsidP="00FC4C14">
      <w:pPr>
        <w:spacing w:after="240"/>
        <w:ind w:left="720" w:right="-7"/>
        <w:rPr>
          <w:b/>
        </w:rPr>
      </w:pPr>
    </w:p>
    <w:p w:rsidR="00C16BCF" w:rsidRDefault="00C16BCF" w:rsidP="00FF6C9B">
      <w:pPr>
        <w:numPr>
          <w:ilvl w:val="0"/>
          <w:numId w:val="21"/>
        </w:numPr>
        <w:spacing w:after="240"/>
        <w:ind w:right="-7"/>
        <w:rPr>
          <w:b/>
        </w:rPr>
      </w:pPr>
      <w:r w:rsidRPr="0007351A">
        <w:rPr>
          <w:b/>
        </w:rPr>
        <w:lastRenderedPageBreak/>
        <w:t>Adjourn</w:t>
      </w:r>
    </w:p>
    <w:p w:rsidR="004E4C16" w:rsidRDefault="004E4C16" w:rsidP="004E4C16">
      <w:pPr>
        <w:spacing w:after="240"/>
        <w:ind w:left="720" w:right="-7"/>
      </w:pPr>
      <w:r>
        <w:t xml:space="preserve">Rosendo Ferrer made a motion to adjourn.  This was seconded by Stacy </w:t>
      </w:r>
      <w:proofErr w:type="spellStart"/>
      <w:r>
        <w:t>Fulford</w:t>
      </w:r>
      <w:proofErr w:type="spellEnd"/>
      <w:r>
        <w:t xml:space="preserve"> and approved by all.</w:t>
      </w:r>
    </w:p>
    <w:p w:rsidR="004E4C16" w:rsidRDefault="004E4C16" w:rsidP="004E4C16">
      <w:pPr>
        <w:ind w:left="720" w:right="-7"/>
        <w:rPr>
          <w:u w:val="single"/>
        </w:rPr>
      </w:pPr>
      <w:r>
        <w:rPr>
          <w:u w:val="single"/>
        </w:rPr>
        <w:tab/>
      </w:r>
      <w:r>
        <w:rPr>
          <w:u w:val="single"/>
        </w:rPr>
        <w:tab/>
      </w:r>
      <w:r>
        <w:rPr>
          <w:u w:val="single"/>
        </w:rPr>
        <w:tab/>
      </w:r>
      <w:r>
        <w:rPr>
          <w:u w:val="single"/>
        </w:rPr>
        <w:tab/>
      </w:r>
      <w:r>
        <w:tab/>
      </w:r>
      <w:r>
        <w:tab/>
      </w:r>
      <w:r>
        <w:tab/>
      </w:r>
      <w:r>
        <w:tab/>
      </w:r>
      <w:r>
        <w:rPr>
          <w:u w:val="single"/>
        </w:rPr>
        <w:tab/>
      </w:r>
      <w:r>
        <w:rPr>
          <w:u w:val="single"/>
        </w:rPr>
        <w:tab/>
      </w:r>
    </w:p>
    <w:p w:rsidR="004E4C16" w:rsidRPr="004E4C16" w:rsidRDefault="00B636A0" w:rsidP="004E4C16">
      <w:pPr>
        <w:ind w:left="720" w:right="-7"/>
      </w:pPr>
      <w:r w:rsidRPr="00B636A0">
        <w:t>Mike Patton - Secretary / Treasurer</w:t>
      </w:r>
      <w:r>
        <w:tab/>
      </w:r>
      <w:r>
        <w:tab/>
      </w:r>
      <w:r>
        <w:tab/>
      </w:r>
      <w:r>
        <w:tab/>
        <w:t>Date</w:t>
      </w:r>
    </w:p>
    <w:sectPr w:rsidR="004E4C16" w:rsidRPr="004E4C16" w:rsidSect="00051EB2">
      <w:footerReference w:type="default" r:id="rId8"/>
      <w:pgSz w:w="12240" w:h="15840" w:code="1"/>
      <w:pgMar w:top="900" w:right="1440" w:bottom="432" w:left="1440" w:header="720" w:footer="288"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6ED" w:rsidRDefault="009B56ED" w:rsidP="00CB170F">
      <w:r>
        <w:separator/>
      </w:r>
    </w:p>
  </w:endnote>
  <w:endnote w:type="continuationSeparator" w:id="0">
    <w:p w:rsidR="009B56ED" w:rsidRDefault="009B56ED" w:rsidP="00CB17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865273"/>
      <w:docPartObj>
        <w:docPartGallery w:val="Page Numbers (Bottom of Page)"/>
        <w:docPartUnique/>
      </w:docPartObj>
    </w:sdtPr>
    <w:sdtContent>
      <w:sdt>
        <w:sdtPr>
          <w:id w:val="-1769616900"/>
          <w:docPartObj>
            <w:docPartGallery w:val="Page Numbers (Top of Page)"/>
            <w:docPartUnique/>
          </w:docPartObj>
        </w:sdtPr>
        <w:sdtContent>
          <w:p w:rsidR="004E4C16" w:rsidRDefault="004E4C16">
            <w:pPr>
              <w:pStyle w:val="Footer"/>
              <w:jc w:val="right"/>
            </w:pPr>
            <w:r>
              <w:t xml:space="preserve">Page </w:t>
            </w:r>
            <w:r>
              <w:rPr>
                <w:b/>
                <w:bCs/>
              </w:rPr>
              <w:fldChar w:fldCharType="begin"/>
            </w:r>
            <w:r>
              <w:rPr>
                <w:b/>
                <w:bCs/>
              </w:rPr>
              <w:instrText xml:space="preserve"> PAGE </w:instrText>
            </w:r>
            <w:r>
              <w:rPr>
                <w:b/>
                <w:bCs/>
              </w:rPr>
              <w:fldChar w:fldCharType="separate"/>
            </w:r>
            <w:r w:rsidR="00051EB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51EB2">
              <w:rPr>
                <w:b/>
                <w:bCs/>
                <w:noProof/>
              </w:rPr>
              <w:t>4</w:t>
            </w:r>
            <w:r>
              <w:rPr>
                <w:b/>
                <w:bCs/>
              </w:rPr>
              <w:fldChar w:fldCharType="end"/>
            </w:r>
          </w:p>
        </w:sdtContent>
      </w:sdt>
    </w:sdtContent>
  </w:sdt>
  <w:p w:rsidR="004E4C16" w:rsidRDefault="004E4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6ED" w:rsidRDefault="009B56ED" w:rsidP="00CB170F">
      <w:r>
        <w:separator/>
      </w:r>
    </w:p>
  </w:footnote>
  <w:footnote w:type="continuationSeparator" w:id="0">
    <w:p w:rsidR="009B56ED" w:rsidRDefault="009B56ED" w:rsidP="00CB1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FC7"/>
    <w:multiLevelType w:val="hybridMultilevel"/>
    <w:tmpl w:val="40EE55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A43121"/>
    <w:multiLevelType w:val="hybridMultilevel"/>
    <w:tmpl w:val="DE981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C57DF"/>
    <w:multiLevelType w:val="multilevel"/>
    <w:tmpl w:val="531604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4E8375E"/>
    <w:multiLevelType w:val="hybridMultilevel"/>
    <w:tmpl w:val="2276815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6C15E6"/>
    <w:multiLevelType w:val="hybridMultilevel"/>
    <w:tmpl w:val="81260C64"/>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1BA12A25"/>
    <w:multiLevelType w:val="hybridMultilevel"/>
    <w:tmpl w:val="EF24C6E2"/>
    <w:lvl w:ilvl="0" w:tplc="53F8AF58">
      <w:start w:val="9"/>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C6F6B"/>
    <w:multiLevelType w:val="hybridMultilevel"/>
    <w:tmpl w:val="7B7CC578"/>
    <w:lvl w:ilvl="0" w:tplc="A470E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69205B"/>
    <w:multiLevelType w:val="hybridMultilevel"/>
    <w:tmpl w:val="D87462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7232843"/>
    <w:multiLevelType w:val="hybridMultilevel"/>
    <w:tmpl w:val="869ED52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6C63A3"/>
    <w:multiLevelType w:val="hybridMultilevel"/>
    <w:tmpl w:val="713C73A2"/>
    <w:lvl w:ilvl="0" w:tplc="D8782AEE">
      <w:start w:val="1"/>
      <w:numFmt w:val="bullet"/>
      <w:lvlText w:val="˜"/>
      <w:lvlJc w:val="left"/>
      <w:pPr>
        <w:tabs>
          <w:tab w:val="num" w:pos="720"/>
        </w:tabs>
        <w:ind w:left="720" w:hanging="360"/>
      </w:pPr>
      <w:rPr>
        <w:rFonts w:ascii="Snap ITC" w:hAnsi="Snap ITC" w:hint="default"/>
        <w:b/>
        <w:i w:val="0"/>
        <w:sz w:val="36"/>
        <w:szCs w:val="36"/>
        <w:vertAlign w:val="sub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5D2266"/>
    <w:multiLevelType w:val="hybridMultilevel"/>
    <w:tmpl w:val="D4AE8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92C75"/>
    <w:multiLevelType w:val="hybridMultilevel"/>
    <w:tmpl w:val="83A244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E02FCC"/>
    <w:multiLevelType w:val="hybridMultilevel"/>
    <w:tmpl w:val="7E88BED8"/>
    <w:lvl w:ilvl="0" w:tplc="068C9C6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E64FBC"/>
    <w:multiLevelType w:val="hybridMultilevel"/>
    <w:tmpl w:val="3A369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527A3"/>
    <w:multiLevelType w:val="hybridMultilevel"/>
    <w:tmpl w:val="5890E8AE"/>
    <w:lvl w:ilvl="0" w:tplc="A8EE53C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483D36"/>
    <w:multiLevelType w:val="hybridMultilevel"/>
    <w:tmpl w:val="CB283B82"/>
    <w:lvl w:ilvl="0" w:tplc="9A8A0D6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9E73AA"/>
    <w:multiLevelType w:val="hybridMultilevel"/>
    <w:tmpl w:val="38BA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5D5BEB"/>
    <w:multiLevelType w:val="hybridMultilevel"/>
    <w:tmpl w:val="3DDEE95C"/>
    <w:lvl w:ilvl="0" w:tplc="8F1CBE5E">
      <w:start w:val="1"/>
      <w:numFmt w:val="bullet"/>
      <w:lvlText w:val="•"/>
      <w:lvlJc w:val="left"/>
      <w:pPr>
        <w:tabs>
          <w:tab w:val="num" w:pos="1080"/>
        </w:tabs>
        <w:ind w:left="1080" w:hanging="360"/>
      </w:pPr>
      <w:rPr>
        <w:rFonts w:ascii="Snap ITC" w:hAnsi="Snap ITC" w:hint="default"/>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731624"/>
    <w:multiLevelType w:val="hybridMultilevel"/>
    <w:tmpl w:val="51B04A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22B25C1"/>
    <w:multiLevelType w:val="hybridMultilevel"/>
    <w:tmpl w:val="227681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8173FD"/>
    <w:multiLevelType w:val="hybridMultilevel"/>
    <w:tmpl w:val="E084D18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AD17434"/>
    <w:multiLevelType w:val="hybridMultilevel"/>
    <w:tmpl w:val="5ECC5342"/>
    <w:lvl w:ilvl="0" w:tplc="124EA798">
      <w:start w:val="12"/>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694EED"/>
    <w:multiLevelType w:val="hybridMultilevel"/>
    <w:tmpl w:val="3AAE91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4051522"/>
    <w:multiLevelType w:val="multilevel"/>
    <w:tmpl w:val="7B7CC57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72D3090"/>
    <w:multiLevelType w:val="hybridMultilevel"/>
    <w:tmpl w:val="2314079E"/>
    <w:lvl w:ilvl="0" w:tplc="A1EA15C4">
      <w:start w:val="1"/>
      <w:numFmt w:val="upperRoman"/>
      <w:lvlText w:val="%1."/>
      <w:lvlJc w:val="left"/>
      <w:pPr>
        <w:tabs>
          <w:tab w:val="num" w:pos="1080"/>
        </w:tabs>
        <w:ind w:left="1080" w:hanging="720"/>
      </w:pPr>
      <w:rPr>
        <w:rFonts w:hint="default"/>
      </w:rPr>
    </w:lvl>
    <w:lvl w:ilvl="1" w:tplc="DA24419A">
      <w:start w:val="1"/>
      <w:numFmt w:val="upperLetter"/>
      <w:lvlText w:val="%2."/>
      <w:lvlJc w:val="left"/>
      <w:pPr>
        <w:tabs>
          <w:tab w:val="num" w:pos="1440"/>
        </w:tabs>
        <w:ind w:left="1440" w:hanging="360"/>
      </w:pPr>
      <w:rPr>
        <w:rFonts w:hint="default"/>
      </w:rPr>
    </w:lvl>
    <w:lvl w:ilvl="2" w:tplc="91283C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A47F7F"/>
    <w:multiLevelType w:val="hybridMultilevel"/>
    <w:tmpl w:val="0BD8D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11E1335"/>
    <w:multiLevelType w:val="hybridMultilevel"/>
    <w:tmpl w:val="2276815A"/>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FE1659"/>
    <w:multiLevelType w:val="hybridMultilevel"/>
    <w:tmpl w:val="3C1C83A4"/>
    <w:lvl w:ilvl="0" w:tplc="0FFEF9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6F2E20"/>
    <w:multiLevelType w:val="hybridMultilevel"/>
    <w:tmpl w:val="6B10D14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6581051"/>
    <w:multiLevelType w:val="hybridMultilevel"/>
    <w:tmpl w:val="31C0D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C67CF6"/>
    <w:multiLevelType w:val="hybridMultilevel"/>
    <w:tmpl w:val="554CC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7655A7"/>
    <w:multiLevelType w:val="hybridMultilevel"/>
    <w:tmpl w:val="67DAA644"/>
    <w:lvl w:ilvl="0" w:tplc="A470EA3A">
      <w:start w:val="1"/>
      <w:numFmt w:val="decimal"/>
      <w:lvlText w:val="%1."/>
      <w:lvlJc w:val="left"/>
      <w:pPr>
        <w:tabs>
          <w:tab w:val="num" w:pos="720"/>
        </w:tabs>
        <w:ind w:left="720" w:hanging="720"/>
      </w:pPr>
      <w:rPr>
        <w:rFonts w:hint="default"/>
        <w:b/>
        <w:bCs w:val="0"/>
        <w:color w:val="auto"/>
      </w:rPr>
    </w:lvl>
    <w:lvl w:ilvl="1" w:tplc="3DCC1A5A">
      <w:start w:val="1"/>
      <w:numFmt w:val="bullet"/>
      <w:lvlText w:val=""/>
      <w:lvlJc w:val="left"/>
      <w:pPr>
        <w:tabs>
          <w:tab w:val="num" w:pos="1440"/>
        </w:tabs>
        <w:ind w:left="1440" w:hanging="360"/>
      </w:pPr>
      <w:rPr>
        <w:rFonts w:ascii="Wingdings 3" w:hAnsi="Wingdings 3" w:hint="default"/>
        <w:color w:val="auto"/>
        <w:sz w:val="16"/>
        <w:szCs w:val="16"/>
      </w:rPr>
    </w:lvl>
    <w:lvl w:ilvl="2" w:tplc="5DBC5224">
      <w:start w:val="1"/>
      <w:numFmt w:val="bullet"/>
      <w:lvlText w:val="•"/>
      <w:lvlJc w:val="left"/>
      <w:pPr>
        <w:tabs>
          <w:tab w:val="num" w:pos="2196"/>
        </w:tabs>
        <w:ind w:left="2196" w:hanging="216"/>
      </w:pPr>
      <w:rPr>
        <w:rFonts w:ascii="Snap ITC" w:hAnsi="Snap ITC" w:hint="default"/>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CB33A7"/>
    <w:multiLevelType w:val="hybridMultilevel"/>
    <w:tmpl w:val="A954A4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8942C4"/>
    <w:multiLevelType w:val="hybridMultilevel"/>
    <w:tmpl w:val="53160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EA34029"/>
    <w:multiLevelType w:val="hybridMultilevel"/>
    <w:tmpl w:val="7062B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5B5D64"/>
    <w:multiLevelType w:val="hybridMultilevel"/>
    <w:tmpl w:val="273EF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5811A86"/>
    <w:multiLevelType w:val="hybridMultilevel"/>
    <w:tmpl w:val="8E18B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6E6AD6"/>
    <w:multiLevelType w:val="hybridMultilevel"/>
    <w:tmpl w:val="9E548B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795CE0"/>
    <w:multiLevelType w:val="hybridMultilevel"/>
    <w:tmpl w:val="91CCE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2356E2"/>
    <w:multiLevelType w:val="hybridMultilevel"/>
    <w:tmpl w:val="D4F2E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943693"/>
    <w:multiLevelType w:val="hybridMultilevel"/>
    <w:tmpl w:val="CD42D9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9"/>
  </w:num>
  <w:num w:numId="2">
    <w:abstractNumId w:val="26"/>
  </w:num>
  <w:num w:numId="3">
    <w:abstractNumId w:val="3"/>
  </w:num>
  <w:num w:numId="4">
    <w:abstractNumId w:val="18"/>
  </w:num>
  <w:num w:numId="5">
    <w:abstractNumId w:val="11"/>
  </w:num>
  <w:num w:numId="6">
    <w:abstractNumId w:val="38"/>
  </w:num>
  <w:num w:numId="7">
    <w:abstractNumId w:val="7"/>
  </w:num>
  <w:num w:numId="8">
    <w:abstractNumId w:val="20"/>
  </w:num>
  <w:num w:numId="9">
    <w:abstractNumId w:val="22"/>
  </w:num>
  <w:num w:numId="10">
    <w:abstractNumId w:val="0"/>
  </w:num>
  <w:num w:numId="11">
    <w:abstractNumId w:val="13"/>
  </w:num>
  <w:num w:numId="12">
    <w:abstractNumId w:val="1"/>
  </w:num>
  <w:num w:numId="13">
    <w:abstractNumId w:val="39"/>
  </w:num>
  <w:num w:numId="14">
    <w:abstractNumId w:val="32"/>
  </w:num>
  <w:num w:numId="15">
    <w:abstractNumId w:val="37"/>
  </w:num>
  <w:num w:numId="16">
    <w:abstractNumId w:val="24"/>
  </w:num>
  <w:num w:numId="17">
    <w:abstractNumId w:val="6"/>
  </w:num>
  <w:num w:numId="18">
    <w:abstractNumId w:val="8"/>
  </w:num>
  <w:num w:numId="19">
    <w:abstractNumId w:val="28"/>
  </w:num>
  <w:num w:numId="20">
    <w:abstractNumId w:val="23"/>
  </w:num>
  <w:num w:numId="21">
    <w:abstractNumId w:val="31"/>
  </w:num>
  <w:num w:numId="22">
    <w:abstractNumId w:val="27"/>
  </w:num>
  <w:num w:numId="23">
    <w:abstractNumId w:val="9"/>
  </w:num>
  <w:num w:numId="24">
    <w:abstractNumId w:val="30"/>
  </w:num>
  <w:num w:numId="25">
    <w:abstractNumId w:val="33"/>
  </w:num>
  <w:num w:numId="26">
    <w:abstractNumId w:val="2"/>
  </w:num>
  <w:num w:numId="27">
    <w:abstractNumId w:val="29"/>
  </w:num>
  <w:num w:numId="28">
    <w:abstractNumId w:val="36"/>
  </w:num>
  <w:num w:numId="29">
    <w:abstractNumId w:val="40"/>
  </w:num>
  <w:num w:numId="30">
    <w:abstractNumId w:val="17"/>
  </w:num>
  <w:num w:numId="31">
    <w:abstractNumId w:val="12"/>
  </w:num>
  <w:num w:numId="32">
    <w:abstractNumId w:val="34"/>
  </w:num>
  <w:num w:numId="33">
    <w:abstractNumId w:val="16"/>
  </w:num>
  <w:num w:numId="34">
    <w:abstractNumId w:val="25"/>
  </w:num>
  <w:num w:numId="35">
    <w:abstractNumId w:val="14"/>
  </w:num>
  <w:num w:numId="36">
    <w:abstractNumId w:val="35"/>
  </w:num>
  <w:num w:numId="37">
    <w:abstractNumId w:val="15"/>
  </w:num>
  <w:num w:numId="38">
    <w:abstractNumId w:val="5"/>
  </w:num>
  <w:num w:numId="39">
    <w:abstractNumId w:val="21"/>
  </w:num>
  <w:num w:numId="40">
    <w:abstractNumId w:val="4"/>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F2D64"/>
    <w:rsid w:val="00000460"/>
    <w:rsid w:val="000016A6"/>
    <w:rsid w:val="00002661"/>
    <w:rsid w:val="0000330E"/>
    <w:rsid w:val="00006E02"/>
    <w:rsid w:val="00011F8C"/>
    <w:rsid w:val="0001498F"/>
    <w:rsid w:val="00014FB4"/>
    <w:rsid w:val="00021807"/>
    <w:rsid w:val="00030B07"/>
    <w:rsid w:val="00031A62"/>
    <w:rsid w:val="0003477D"/>
    <w:rsid w:val="000353C8"/>
    <w:rsid w:val="00036228"/>
    <w:rsid w:val="00040410"/>
    <w:rsid w:val="000450DD"/>
    <w:rsid w:val="00047641"/>
    <w:rsid w:val="00051EB2"/>
    <w:rsid w:val="000543F4"/>
    <w:rsid w:val="0005623D"/>
    <w:rsid w:val="000571D8"/>
    <w:rsid w:val="000613CA"/>
    <w:rsid w:val="00062150"/>
    <w:rsid w:val="00062505"/>
    <w:rsid w:val="00065A92"/>
    <w:rsid w:val="00066280"/>
    <w:rsid w:val="00066BCA"/>
    <w:rsid w:val="000676D3"/>
    <w:rsid w:val="00071694"/>
    <w:rsid w:val="0007351A"/>
    <w:rsid w:val="00075B82"/>
    <w:rsid w:val="000775E0"/>
    <w:rsid w:val="000826A6"/>
    <w:rsid w:val="00082C6A"/>
    <w:rsid w:val="00084C7E"/>
    <w:rsid w:val="00093E34"/>
    <w:rsid w:val="000A2674"/>
    <w:rsid w:val="000A7D7D"/>
    <w:rsid w:val="000B1424"/>
    <w:rsid w:val="000B3544"/>
    <w:rsid w:val="000B35D0"/>
    <w:rsid w:val="000B67A3"/>
    <w:rsid w:val="000C6FEE"/>
    <w:rsid w:val="000D443E"/>
    <w:rsid w:val="000D6964"/>
    <w:rsid w:val="000E2B88"/>
    <w:rsid w:val="000E2C6D"/>
    <w:rsid w:val="000E4888"/>
    <w:rsid w:val="000E55CD"/>
    <w:rsid w:val="000E61AB"/>
    <w:rsid w:val="000E69EB"/>
    <w:rsid w:val="000E71BE"/>
    <w:rsid w:val="000E7E5C"/>
    <w:rsid w:val="000F1E68"/>
    <w:rsid w:val="000F2224"/>
    <w:rsid w:val="000F32B8"/>
    <w:rsid w:val="000F7D8F"/>
    <w:rsid w:val="00101408"/>
    <w:rsid w:val="001027C9"/>
    <w:rsid w:val="001112B8"/>
    <w:rsid w:val="001122BD"/>
    <w:rsid w:val="001132F1"/>
    <w:rsid w:val="001164B3"/>
    <w:rsid w:val="00117607"/>
    <w:rsid w:val="00117877"/>
    <w:rsid w:val="00122AB9"/>
    <w:rsid w:val="00123848"/>
    <w:rsid w:val="001240A5"/>
    <w:rsid w:val="0013276D"/>
    <w:rsid w:val="00132819"/>
    <w:rsid w:val="0013417F"/>
    <w:rsid w:val="00135D36"/>
    <w:rsid w:val="0014123F"/>
    <w:rsid w:val="0014128B"/>
    <w:rsid w:val="00145401"/>
    <w:rsid w:val="00147A5E"/>
    <w:rsid w:val="001541A8"/>
    <w:rsid w:val="00156A5E"/>
    <w:rsid w:val="00162CC6"/>
    <w:rsid w:val="00166A06"/>
    <w:rsid w:val="001708B7"/>
    <w:rsid w:val="0017094D"/>
    <w:rsid w:val="00177DC0"/>
    <w:rsid w:val="001848C0"/>
    <w:rsid w:val="001869CC"/>
    <w:rsid w:val="001876E6"/>
    <w:rsid w:val="0019037E"/>
    <w:rsid w:val="0019090D"/>
    <w:rsid w:val="00191313"/>
    <w:rsid w:val="001949F4"/>
    <w:rsid w:val="00195074"/>
    <w:rsid w:val="00196D2B"/>
    <w:rsid w:val="00197154"/>
    <w:rsid w:val="00197592"/>
    <w:rsid w:val="001A37F3"/>
    <w:rsid w:val="001A50E8"/>
    <w:rsid w:val="001A7DDE"/>
    <w:rsid w:val="001B1B6E"/>
    <w:rsid w:val="001B4589"/>
    <w:rsid w:val="001B4904"/>
    <w:rsid w:val="001B59FB"/>
    <w:rsid w:val="001B73DC"/>
    <w:rsid w:val="001B7A5A"/>
    <w:rsid w:val="001C019F"/>
    <w:rsid w:val="001C08B6"/>
    <w:rsid w:val="001C1B56"/>
    <w:rsid w:val="001D0CD2"/>
    <w:rsid w:val="001D1E92"/>
    <w:rsid w:val="001D26E2"/>
    <w:rsid w:val="001D5558"/>
    <w:rsid w:val="001D61C0"/>
    <w:rsid w:val="001D66C7"/>
    <w:rsid w:val="001E0AD6"/>
    <w:rsid w:val="001F0CD1"/>
    <w:rsid w:val="001F27F2"/>
    <w:rsid w:val="001F4F9E"/>
    <w:rsid w:val="001F7473"/>
    <w:rsid w:val="001F7887"/>
    <w:rsid w:val="0020083E"/>
    <w:rsid w:val="00201305"/>
    <w:rsid w:val="00201822"/>
    <w:rsid w:val="00202C32"/>
    <w:rsid w:val="00202D97"/>
    <w:rsid w:val="00205ED0"/>
    <w:rsid w:val="00207219"/>
    <w:rsid w:val="00207AF9"/>
    <w:rsid w:val="0021114D"/>
    <w:rsid w:val="002126EA"/>
    <w:rsid w:val="00212C2E"/>
    <w:rsid w:val="0021531B"/>
    <w:rsid w:val="00222892"/>
    <w:rsid w:val="002247F3"/>
    <w:rsid w:val="00225FE1"/>
    <w:rsid w:val="00226583"/>
    <w:rsid w:val="0023337D"/>
    <w:rsid w:val="00233533"/>
    <w:rsid w:val="00233DA8"/>
    <w:rsid w:val="00234BB8"/>
    <w:rsid w:val="0023547D"/>
    <w:rsid w:val="002376CA"/>
    <w:rsid w:val="002427EE"/>
    <w:rsid w:val="00243ED0"/>
    <w:rsid w:val="00245C77"/>
    <w:rsid w:val="00252F07"/>
    <w:rsid w:val="00253C90"/>
    <w:rsid w:val="00255B76"/>
    <w:rsid w:val="00256D00"/>
    <w:rsid w:val="002570CB"/>
    <w:rsid w:val="00257B9C"/>
    <w:rsid w:val="00257F45"/>
    <w:rsid w:val="0026152F"/>
    <w:rsid w:val="00261D53"/>
    <w:rsid w:val="0027453A"/>
    <w:rsid w:val="00276EF8"/>
    <w:rsid w:val="00280B91"/>
    <w:rsid w:val="00283CC3"/>
    <w:rsid w:val="00285E18"/>
    <w:rsid w:val="00286A08"/>
    <w:rsid w:val="002900F4"/>
    <w:rsid w:val="002A2F50"/>
    <w:rsid w:val="002A408D"/>
    <w:rsid w:val="002B3D51"/>
    <w:rsid w:val="002B595E"/>
    <w:rsid w:val="002B6B25"/>
    <w:rsid w:val="002B752A"/>
    <w:rsid w:val="002C23A8"/>
    <w:rsid w:val="002C46DF"/>
    <w:rsid w:val="002D0BAD"/>
    <w:rsid w:val="002D2730"/>
    <w:rsid w:val="002D41B1"/>
    <w:rsid w:val="002D51C7"/>
    <w:rsid w:val="002D5A4D"/>
    <w:rsid w:val="002D697B"/>
    <w:rsid w:val="002E0E67"/>
    <w:rsid w:val="002E117E"/>
    <w:rsid w:val="002E5CE6"/>
    <w:rsid w:val="002E6416"/>
    <w:rsid w:val="002F4F3D"/>
    <w:rsid w:val="002F65B6"/>
    <w:rsid w:val="002F6A27"/>
    <w:rsid w:val="00307624"/>
    <w:rsid w:val="00315EB8"/>
    <w:rsid w:val="00317CE1"/>
    <w:rsid w:val="003211BC"/>
    <w:rsid w:val="0032288C"/>
    <w:rsid w:val="00333FAF"/>
    <w:rsid w:val="00337AD5"/>
    <w:rsid w:val="00341F7D"/>
    <w:rsid w:val="0034477C"/>
    <w:rsid w:val="0035576F"/>
    <w:rsid w:val="00356089"/>
    <w:rsid w:val="00357EFA"/>
    <w:rsid w:val="0036030E"/>
    <w:rsid w:val="00364007"/>
    <w:rsid w:val="00370B1A"/>
    <w:rsid w:val="00380A68"/>
    <w:rsid w:val="00384985"/>
    <w:rsid w:val="00385A2F"/>
    <w:rsid w:val="00385A96"/>
    <w:rsid w:val="00385DAA"/>
    <w:rsid w:val="003907D7"/>
    <w:rsid w:val="0039288C"/>
    <w:rsid w:val="0039401D"/>
    <w:rsid w:val="003A22E9"/>
    <w:rsid w:val="003A3A25"/>
    <w:rsid w:val="003A625A"/>
    <w:rsid w:val="003A7563"/>
    <w:rsid w:val="003B0379"/>
    <w:rsid w:val="003B0989"/>
    <w:rsid w:val="003B3B48"/>
    <w:rsid w:val="003B4524"/>
    <w:rsid w:val="003B48FD"/>
    <w:rsid w:val="003B6426"/>
    <w:rsid w:val="003B6950"/>
    <w:rsid w:val="003B774C"/>
    <w:rsid w:val="003C1B2E"/>
    <w:rsid w:val="003C6CC5"/>
    <w:rsid w:val="003C6E7F"/>
    <w:rsid w:val="003D164F"/>
    <w:rsid w:val="003D37AB"/>
    <w:rsid w:val="003D688C"/>
    <w:rsid w:val="003E4301"/>
    <w:rsid w:val="003F02F0"/>
    <w:rsid w:val="003F084D"/>
    <w:rsid w:val="003F401F"/>
    <w:rsid w:val="003F5BB3"/>
    <w:rsid w:val="003F5C20"/>
    <w:rsid w:val="004007DB"/>
    <w:rsid w:val="0040332A"/>
    <w:rsid w:val="00406502"/>
    <w:rsid w:val="00407607"/>
    <w:rsid w:val="0040793B"/>
    <w:rsid w:val="00411FDF"/>
    <w:rsid w:val="00420F99"/>
    <w:rsid w:val="00423416"/>
    <w:rsid w:val="00425A19"/>
    <w:rsid w:val="00430C77"/>
    <w:rsid w:val="004315FC"/>
    <w:rsid w:val="00434BBE"/>
    <w:rsid w:val="00442A31"/>
    <w:rsid w:val="00444A0A"/>
    <w:rsid w:val="00451F05"/>
    <w:rsid w:val="004536EF"/>
    <w:rsid w:val="004569D6"/>
    <w:rsid w:val="00457397"/>
    <w:rsid w:val="004604E4"/>
    <w:rsid w:val="00461E52"/>
    <w:rsid w:val="0046283E"/>
    <w:rsid w:val="00462F8D"/>
    <w:rsid w:val="0046363F"/>
    <w:rsid w:val="00464B72"/>
    <w:rsid w:val="004656B0"/>
    <w:rsid w:val="00466A61"/>
    <w:rsid w:val="00470D61"/>
    <w:rsid w:val="004717BA"/>
    <w:rsid w:val="00473083"/>
    <w:rsid w:val="004755EC"/>
    <w:rsid w:val="0048356E"/>
    <w:rsid w:val="0048375B"/>
    <w:rsid w:val="00484264"/>
    <w:rsid w:val="00485360"/>
    <w:rsid w:val="00487E7B"/>
    <w:rsid w:val="0049324A"/>
    <w:rsid w:val="00497340"/>
    <w:rsid w:val="004A080B"/>
    <w:rsid w:val="004B304F"/>
    <w:rsid w:val="004B3A96"/>
    <w:rsid w:val="004B4C7D"/>
    <w:rsid w:val="004C0D77"/>
    <w:rsid w:val="004C0F52"/>
    <w:rsid w:val="004C29F7"/>
    <w:rsid w:val="004C5DC7"/>
    <w:rsid w:val="004C6B84"/>
    <w:rsid w:val="004D12A3"/>
    <w:rsid w:val="004D2E46"/>
    <w:rsid w:val="004D4662"/>
    <w:rsid w:val="004D4700"/>
    <w:rsid w:val="004D60D2"/>
    <w:rsid w:val="004E02B7"/>
    <w:rsid w:val="004E0998"/>
    <w:rsid w:val="004E4C16"/>
    <w:rsid w:val="004F0F81"/>
    <w:rsid w:val="004F47B3"/>
    <w:rsid w:val="004F5FA5"/>
    <w:rsid w:val="005033FE"/>
    <w:rsid w:val="00503B41"/>
    <w:rsid w:val="00503C68"/>
    <w:rsid w:val="00507777"/>
    <w:rsid w:val="00507DF4"/>
    <w:rsid w:val="00511806"/>
    <w:rsid w:val="005121BC"/>
    <w:rsid w:val="00514254"/>
    <w:rsid w:val="00516526"/>
    <w:rsid w:val="0051665B"/>
    <w:rsid w:val="00516B5E"/>
    <w:rsid w:val="0051727F"/>
    <w:rsid w:val="0052244F"/>
    <w:rsid w:val="00526F5E"/>
    <w:rsid w:val="005306E6"/>
    <w:rsid w:val="0053154E"/>
    <w:rsid w:val="00532AE4"/>
    <w:rsid w:val="0053311D"/>
    <w:rsid w:val="0053367F"/>
    <w:rsid w:val="00536223"/>
    <w:rsid w:val="0054410C"/>
    <w:rsid w:val="00545028"/>
    <w:rsid w:val="005464ED"/>
    <w:rsid w:val="00546A5F"/>
    <w:rsid w:val="00551C5A"/>
    <w:rsid w:val="0055277F"/>
    <w:rsid w:val="00554998"/>
    <w:rsid w:val="00555984"/>
    <w:rsid w:val="0056182B"/>
    <w:rsid w:val="0056279E"/>
    <w:rsid w:val="00562950"/>
    <w:rsid w:val="00566509"/>
    <w:rsid w:val="0057006E"/>
    <w:rsid w:val="00573834"/>
    <w:rsid w:val="005741A9"/>
    <w:rsid w:val="0057492A"/>
    <w:rsid w:val="005827E0"/>
    <w:rsid w:val="00584119"/>
    <w:rsid w:val="00584241"/>
    <w:rsid w:val="005852D4"/>
    <w:rsid w:val="00587192"/>
    <w:rsid w:val="00590ED4"/>
    <w:rsid w:val="0059174E"/>
    <w:rsid w:val="00592EC5"/>
    <w:rsid w:val="00593BA1"/>
    <w:rsid w:val="00594533"/>
    <w:rsid w:val="00594598"/>
    <w:rsid w:val="005958F6"/>
    <w:rsid w:val="00597B6F"/>
    <w:rsid w:val="005A10B6"/>
    <w:rsid w:val="005A2E45"/>
    <w:rsid w:val="005A4E24"/>
    <w:rsid w:val="005B1E5D"/>
    <w:rsid w:val="005B427A"/>
    <w:rsid w:val="005B510A"/>
    <w:rsid w:val="005B5FEB"/>
    <w:rsid w:val="005C2157"/>
    <w:rsid w:val="005C2493"/>
    <w:rsid w:val="005C41C9"/>
    <w:rsid w:val="005C68C9"/>
    <w:rsid w:val="005C6F80"/>
    <w:rsid w:val="005D10FE"/>
    <w:rsid w:val="005D25D6"/>
    <w:rsid w:val="005D723D"/>
    <w:rsid w:val="005D795E"/>
    <w:rsid w:val="005E109B"/>
    <w:rsid w:val="005E1274"/>
    <w:rsid w:val="005E3199"/>
    <w:rsid w:val="005E3560"/>
    <w:rsid w:val="005E64BC"/>
    <w:rsid w:val="005F2A61"/>
    <w:rsid w:val="005F7077"/>
    <w:rsid w:val="00602B55"/>
    <w:rsid w:val="00606D73"/>
    <w:rsid w:val="00607D7E"/>
    <w:rsid w:val="00610470"/>
    <w:rsid w:val="006114A1"/>
    <w:rsid w:val="00614040"/>
    <w:rsid w:val="00616372"/>
    <w:rsid w:val="00616DF7"/>
    <w:rsid w:val="00621028"/>
    <w:rsid w:val="006242AC"/>
    <w:rsid w:val="00626BB1"/>
    <w:rsid w:val="00643B2C"/>
    <w:rsid w:val="006475F5"/>
    <w:rsid w:val="00651FA2"/>
    <w:rsid w:val="0065253E"/>
    <w:rsid w:val="00656C7B"/>
    <w:rsid w:val="00660DC2"/>
    <w:rsid w:val="006623BC"/>
    <w:rsid w:val="00663421"/>
    <w:rsid w:val="00664D52"/>
    <w:rsid w:val="00665F6F"/>
    <w:rsid w:val="00666B3B"/>
    <w:rsid w:val="00667356"/>
    <w:rsid w:val="00671A21"/>
    <w:rsid w:val="00673F81"/>
    <w:rsid w:val="00682DC1"/>
    <w:rsid w:val="00690C98"/>
    <w:rsid w:val="006933F8"/>
    <w:rsid w:val="006940B3"/>
    <w:rsid w:val="00695391"/>
    <w:rsid w:val="006A4565"/>
    <w:rsid w:val="006A59DF"/>
    <w:rsid w:val="006A64BE"/>
    <w:rsid w:val="006A7A66"/>
    <w:rsid w:val="006B0382"/>
    <w:rsid w:val="006B1024"/>
    <w:rsid w:val="006B2056"/>
    <w:rsid w:val="006B56A0"/>
    <w:rsid w:val="006C2C14"/>
    <w:rsid w:val="006D3925"/>
    <w:rsid w:val="006E0E08"/>
    <w:rsid w:val="006E3E54"/>
    <w:rsid w:val="006F2C2A"/>
    <w:rsid w:val="006F4930"/>
    <w:rsid w:val="006F4984"/>
    <w:rsid w:val="006F6319"/>
    <w:rsid w:val="007022A5"/>
    <w:rsid w:val="00703940"/>
    <w:rsid w:val="00707B21"/>
    <w:rsid w:val="00714822"/>
    <w:rsid w:val="00716BD9"/>
    <w:rsid w:val="00720554"/>
    <w:rsid w:val="00722415"/>
    <w:rsid w:val="00723B55"/>
    <w:rsid w:val="0072561B"/>
    <w:rsid w:val="007256C4"/>
    <w:rsid w:val="0072711E"/>
    <w:rsid w:val="0072799F"/>
    <w:rsid w:val="00727E35"/>
    <w:rsid w:val="00730763"/>
    <w:rsid w:val="007319E7"/>
    <w:rsid w:val="0074274E"/>
    <w:rsid w:val="00745DF6"/>
    <w:rsid w:val="00751006"/>
    <w:rsid w:val="007550B2"/>
    <w:rsid w:val="007569E3"/>
    <w:rsid w:val="007632D5"/>
    <w:rsid w:val="00765FCF"/>
    <w:rsid w:val="0076718C"/>
    <w:rsid w:val="007763C6"/>
    <w:rsid w:val="00781FB3"/>
    <w:rsid w:val="00784531"/>
    <w:rsid w:val="007854AE"/>
    <w:rsid w:val="00786A26"/>
    <w:rsid w:val="007904CA"/>
    <w:rsid w:val="00790BEA"/>
    <w:rsid w:val="00791941"/>
    <w:rsid w:val="00792B11"/>
    <w:rsid w:val="00795E8B"/>
    <w:rsid w:val="007A096E"/>
    <w:rsid w:val="007A6296"/>
    <w:rsid w:val="007A78F4"/>
    <w:rsid w:val="007B1077"/>
    <w:rsid w:val="007B19B0"/>
    <w:rsid w:val="007B1F52"/>
    <w:rsid w:val="007B29D6"/>
    <w:rsid w:val="007B54B8"/>
    <w:rsid w:val="007C0F4F"/>
    <w:rsid w:val="007C43C5"/>
    <w:rsid w:val="007C7C77"/>
    <w:rsid w:val="007D006F"/>
    <w:rsid w:val="007D2577"/>
    <w:rsid w:val="007E4A80"/>
    <w:rsid w:val="007E79B3"/>
    <w:rsid w:val="007F04E1"/>
    <w:rsid w:val="007F23F5"/>
    <w:rsid w:val="007F2D64"/>
    <w:rsid w:val="00801AF1"/>
    <w:rsid w:val="008035E7"/>
    <w:rsid w:val="00805C1E"/>
    <w:rsid w:val="00810337"/>
    <w:rsid w:val="00812736"/>
    <w:rsid w:val="00816F20"/>
    <w:rsid w:val="00825EDA"/>
    <w:rsid w:val="00830193"/>
    <w:rsid w:val="008458B6"/>
    <w:rsid w:val="00845F25"/>
    <w:rsid w:val="008503C3"/>
    <w:rsid w:val="0085220E"/>
    <w:rsid w:val="00855702"/>
    <w:rsid w:val="00857762"/>
    <w:rsid w:val="00860DA5"/>
    <w:rsid w:val="00864161"/>
    <w:rsid w:val="00867A0E"/>
    <w:rsid w:val="00870EC3"/>
    <w:rsid w:val="008742E2"/>
    <w:rsid w:val="008754EA"/>
    <w:rsid w:val="0087641B"/>
    <w:rsid w:val="008806F4"/>
    <w:rsid w:val="00880E01"/>
    <w:rsid w:val="00881A28"/>
    <w:rsid w:val="008852DC"/>
    <w:rsid w:val="008916AF"/>
    <w:rsid w:val="00891DFE"/>
    <w:rsid w:val="0089497C"/>
    <w:rsid w:val="00896D20"/>
    <w:rsid w:val="008A149A"/>
    <w:rsid w:val="008A4042"/>
    <w:rsid w:val="008A573E"/>
    <w:rsid w:val="008A5BCD"/>
    <w:rsid w:val="008A7B42"/>
    <w:rsid w:val="008B0232"/>
    <w:rsid w:val="008B1D85"/>
    <w:rsid w:val="008B46CE"/>
    <w:rsid w:val="008B54A9"/>
    <w:rsid w:val="008B5C1A"/>
    <w:rsid w:val="008B6D87"/>
    <w:rsid w:val="008C3349"/>
    <w:rsid w:val="008C3DD3"/>
    <w:rsid w:val="008C3DFD"/>
    <w:rsid w:val="008C4160"/>
    <w:rsid w:val="008C6212"/>
    <w:rsid w:val="008C641F"/>
    <w:rsid w:val="008C6C98"/>
    <w:rsid w:val="008D19BE"/>
    <w:rsid w:val="008D2328"/>
    <w:rsid w:val="008D68C5"/>
    <w:rsid w:val="008E44B7"/>
    <w:rsid w:val="008E4E1F"/>
    <w:rsid w:val="008E4EC4"/>
    <w:rsid w:val="008E6EE6"/>
    <w:rsid w:val="008F11FA"/>
    <w:rsid w:val="008F2552"/>
    <w:rsid w:val="008F768D"/>
    <w:rsid w:val="008F7984"/>
    <w:rsid w:val="0090080B"/>
    <w:rsid w:val="00900895"/>
    <w:rsid w:val="00903395"/>
    <w:rsid w:val="0090545B"/>
    <w:rsid w:val="00913CCD"/>
    <w:rsid w:val="00915EB0"/>
    <w:rsid w:val="00922610"/>
    <w:rsid w:val="00922A4B"/>
    <w:rsid w:val="00925FF5"/>
    <w:rsid w:val="009263BB"/>
    <w:rsid w:val="009269DE"/>
    <w:rsid w:val="00930004"/>
    <w:rsid w:val="00933970"/>
    <w:rsid w:val="00935F7B"/>
    <w:rsid w:val="00937090"/>
    <w:rsid w:val="00940218"/>
    <w:rsid w:val="00943912"/>
    <w:rsid w:val="009442DD"/>
    <w:rsid w:val="00945BBF"/>
    <w:rsid w:val="00946970"/>
    <w:rsid w:val="00950220"/>
    <w:rsid w:val="00951FE7"/>
    <w:rsid w:val="00952E90"/>
    <w:rsid w:val="00953602"/>
    <w:rsid w:val="0095641C"/>
    <w:rsid w:val="0096127B"/>
    <w:rsid w:val="00961BB1"/>
    <w:rsid w:val="00961C77"/>
    <w:rsid w:val="00966DF0"/>
    <w:rsid w:val="0096709F"/>
    <w:rsid w:val="009713FB"/>
    <w:rsid w:val="00971927"/>
    <w:rsid w:val="009776B6"/>
    <w:rsid w:val="00981ED5"/>
    <w:rsid w:val="009920A3"/>
    <w:rsid w:val="009938D3"/>
    <w:rsid w:val="00994700"/>
    <w:rsid w:val="00995A2E"/>
    <w:rsid w:val="009A2F11"/>
    <w:rsid w:val="009A5937"/>
    <w:rsid w:val="009A619F"/>
    <w:rsid w:val="009A6311"/>
    <w:rsid w:val="009A70D4"/>
    <w:rsid w:val="009B0B7A"/>
    <w:rsid w:val="009B1733"/>
    <w:rsid w:val="009B19EC"/>
    <w:rsid w:val="009B50F6"/>
    <w:rsid w:val="009B514A"/>
    <w:rsid w:val="009B56ED"/>
    <w:rsid w:val="009B6319"/>
    <w:rsid w:val="009B697F"/>
    <w:rsid w:val="009B7296"/>
    <w:rsid w:val="009C4EB9"/>
    <w:rsid w:val="009C5638"/>
    <w:rsid w:val="009C711F"/>
    <w:rsid w:val="009D20A8"/>
    <w:rsid w:val="009D2FBA"/>
    <w:rsid w:val="009D5C3D"/>
    <w:rsid w:val="009D627B"/>
    <w:rsid w:val="009E1CB1"/>
    <w:rsid w:val="009E23D7"/>
    <w:rsid w:val="009E49A1"/>
    <w:rsid w:val="009E4E9D"/>
    <w:rsid w:val="009F2E02"/>
    <w:rsid w:val="009F2F2A"/>
    <w:rsid w:val="009F332D"/>
    <w:rsid w:val="009F3FF8"/>
    <w:rsid w:val="00A02DE9"/>
    <w:rsid w:val="00A03F3E"/>
    <w:rsid w:val="00A0474E"/>
    <w:rsid w:val="00A0684B"/>
    <w:rsid w:val="00A13DE7"/>
    <w:rsid w:val="00A14074"/>
    <w:rsid w:val="00A153E7"/>
    <w:rsid w:val="00A1720E"/>
    <w:rsid w:val="00A22189"/>
    <w:rsid w:val="00A22995"/>
    <w:rsid w:val="00A245F0"/>
    <w:rsid w:val="00A30D85"/>
    <w:rsid w:val="00A31082"/>
    <w:rsid w:val="00A31A60"/>
    <w:rsid w:val="00A32476"/>
    <w:rsid w:val="00A33BB7"/>
    <w:rsid w:val="00A36F6F"/>
    <w:rsid w:val="00A463DE"/>
    <w:rsid w:val="00A4680D"/>
    <w:rsid w:val="00A5173C"/>
    <w:rsid w:val="00A5197A"/>
    <w:rsid w:val="00A51C1D"/>
    <w:rsid w:val="00A52BCA"/>
    <w:rsid w:val="00A5371B"/>
    <w:rsid w:val="00A53C6B"/>
    <w:rsid w:val="00A62186"/>
    <w:rsid w:val="00A641C5"/>
    <w:rsid w:val="00A67147"/>
    <w:rsid w:val="00A71E53"/>
    <w:rsid w:val="00A724FA"/>
    <w:rsid w:val="00A73813"/>
    <w:rsid w:val="00A74817"/>
    <w:rsid w:val="00A74934"/>
    <w:rsid w:val="00A74D50"/>
    <w:rsid w:val="00A75509"/>
    <w:rsid w:val="00A771B1"/>
    <w:rsid w:val="00A82685"/>
    <w:rsid w:val="00A83B5C"/>
    <w:rsid w:val="00A843BA"/>
    <w:rsid w:val="00A86D5D"/>
    <w:rsid w:val="00A9095B"/>
    <w:rsid w:val="00A90F9D"/>
    <w:rsid w:val="00A9247C"/>
    <w:rsid w:val="00A957E9"/>
    <w:rsid w:val="00AA2D3B"/>
    <w:rsid w:val="00AA2F75"/>
    <w:rsid w:val="00AA5C19"/>
    <w:rsid w:val="00AA65D9"/>
    <w:rsid w:val="00AB2A96"/>
    <w:rsid w:val="00AB525B"/>
    <w:rsid w:val="00AB56DB"/>
    <w:rsid w:val="00AC193D"/>
    <w:rsid w:val="00AC2FFF"/>
    <w:rsid w:val="00AC3FED"/>
    <w:rsid w:val="00AC497C"/>
    <w:rsid w:val="00AC5F26"/>
    <w:rsid w:val="00AD359D"/>
    <w:rsid w:val="00AE56A0"/>
    <w:rsid w:val="00AF54FB"/>
    <w:rsid w:val="00AF5E78"/>
    <w:rsid w:val="00B00728"/>
    <w:rsid w:val="00B02718"/>
    <w:rsid w:val="00B02EF3"/>
    <w:rsid w:val="00B04981"/>
    <w:rsid w:val="00B072CA"/>
    <w:rsid w:val="00B078AD"/>
    <w:rsid w:val="00B144E1"/>
    <w:rsid w:val="00B15077"/>
    <w:rsid w:val="00B15D58"/>
    <w:rsid w:val="00B178D6"/>
    <w:rsid w:val="00B20597"/>
    <w:rsid w:val="00B225C6"/>
    <w:rsid w:val="00B23D6B"/>
    <w:rsid w:val="00B25484"/>
    <w:rsid w:val="00B2668B"/>
    <w:rsid w:val="00B37B56"/>
    <w:rsid w:val="00B4174E"/>
    <w:rsid w:val="00B43770"/>
    <w:rsid w:val="00B445A1"/>
    <w:rsid w:val="00B46713"/>
    <w:rsid w:val="00B471A7"/>
    <w:rsid w:val="00B55E07"/>
    <w:rsid w:val="00B5634B"/>
    <w:rsid w:val="00B56A7C"/>
    <w:rsid w:val="00B57CF2"/>
    <w:rsid w:val="00B6108A"/>
    <w:rsid w:val="00B61358"/>
    <w:rsid w:val="00B6232D"/>
    <w:rsid w:val="00B636A0"/>
    <w:rsid w:val="00B65AFA"/>
    <w:rsid w:val="00B70D93"/>
    <w:rsid w:val="00B71D3F"/>
    <w:rsid w:val="00B7387C"/>
    <w:rsid w:val="00B73CDF"/>
    <w:rsid w:val="00B75D5A"/>
    <w:rsid w:val="00B76A1D"/>
    <w:rsid w:val="00B77972"/>
    <w:rsid w:val="00B80D27"/>
    <w:rsid w:val="00B819CC"/>
    <w:rsid w:val="00B93A54"/>
    <w:rsid w:val="00B97D51"/>
    <w:rsid w:val="00BA1CCB"/>
    <w:rsid w:val="00BA421B"/>
    <w:rsid w:val="00BA4A73"/>
    <w:rsid w:val="00BB03AA"/>
    <w:rsid w:val="00BB03C7"/>
    <w:rsid w:val="00BB607E"/>
    <w:rsid w:val="00BC09D5"/>
    <w:rsid w:val="00BC1FC2"/>
    <w:rsid w:val="00BC35DD"/>
    <w:rsid w:val="00BC4B01"/>
    <w:rsid w:val="00BC6531"/>
    <w:rsid w:val="00BD519D"/>
    <w:rsid w:val="00BD67D5"/>
    <w:rsid w:val="00BD799F"/>
    <w:rsid w:val="00BE333B"/>
    <w:rsid w:val="00BE40EB"/>
    <w:rsid w:val="00BE6B78"/>
    <w:rsid w:val="00BF0EAC"/>
    <w:rsid w:val="00BF357D"/>
    <w:rsid w:val="00BF74C7"/>
    <w:rsid w:val="00BF77B2"/>
    <w:rsid w:val="00C0288C"/>
    <w:rsid w:val="00C031F9"/>
    <w:rsid w:val="00C073A3"/>
    <w:rsid w:val="00C11A3B"/>
    <w:rsid w:val="00C137E6"/>
    <w:rsid w:val="00C14DEE"/>
    <w:rsid w:val="00C16BCF"/>
    <w:rsid w:val="00C24DED"/>
    <w:rsid w:val="00C268A8"/>
    <w:rsid w:val="00C33523"/>
    <w:rsid w:val="00C35F6F"/>
    <w:rsid w:val="00C40258"/>
    <w:rsid w:val="00C4393A"/>
    <w:rsid w:val="00C44ADC"/>
    <w:rsid w:val="00C45AEB"/>
    <w:rsid w:val="00C47E77"/>
    <w:rsid w:val="00C50D4A"/>
    <w:rsid w:val="00C52DAF"/>
    <w:rsid w:val="00C53DB0"/>
    <w:rsid w:val="00C5754F"/>
    <w:rsid w:val="00C65193"/>
    <w:rsid w:val="00C6793C"/>
    <w:rsid w:val="00C706A2"/>
    <w:rsid w:val="00C80A0E"/>
    <w:rsid w:val="00C81741"/>
    <w:rsid w:val="00C83116"/>
    <w:rsid w:val="00C852B2"/>
    <w:rsid w:val="00C86A92"/>
    <w:rsid w:val="00C92C16"/>
    <w:rsid w:val="00C93E4A"/>
    <w:rsid w:val="00C954A7"/>
    <w:rsid w:val="00C96DDE"/>
    <w:rsid w:val="00CA1E39"/>
    <w:rsid w:val="00CA5A8D"/>
    <w:rsid w:val="00CA676C"/>
    <w:rsid w:val="00CB11B5"/>
    <w:rsid w:val="00CB170F"/>
    <w:rsid w:val="00CB2C60"/>
    <w:rsid w:val="00CC7139"/>
    <w:rsid w:val="00CD030F"/>
    <w:rsid w:val="00CD0534"/>
    <w:rsid w:val="00CD0CB8"/>
    <w:rsid w:val="00CD53A8"/>
    <w:rsid w:val="00CD6D9B"/>
    <w:rsid w:val="00CE37E1"/>
    <w:rsid w:val="00CE4AC1"/>
    <w:rsid w:val="00CE7330"/>
    <w:rsid w:val="00CF0512"/>
    <w:rsid w:val="00CF1F1E"/>
    <w:rsid w:val="00CF279E"/>
    <w:rsid w:val="00CF2B31"/>
    <w:rsid w:val="00D0003B"/>
    <w:rsid w:val="00D00F3C"/>
    <w:rsid w:val="00D05626"/>
    <w:rsid w:val="00D06787"/>
    <w:rsid w:val="00D0779E"/>
    <w:rsid w:val="00D10791"/>
    <w:rsid w:val="00D11EA9"/>
    <w:rsid w:val="00D12A7A"/>
    <w:rsid w:val="00D13279"/>
    <w:rsid w:val="00D144AB"/>
    <w:rsid w:val="00D20E1F"/>
    <w:rsid w:val="00D2259C"/>
    <w:rsid w:val="00D273AB"/>
    <w:rsid w:val="00D301B6"/>
    <w:rsid w:val="00D30760"/>
    <w:rsid w:val="00D3252D"/>
    <w:rsid w:val="00D36912"/>
    <w:rsid w:val="00D440ED"/>
    <w:rsid w:val="00D441F5"/>
    <w:rsid w:val="00D4508C"/>
    <w:rsid w:val="00D51F78"/>
    <w:rsid w:val="00D52380"/>
    <w:rsid w:val="00D52514"/>
    <w:rsid w:val="00D52D11"/>
    <w:rsid w:val="00D56883"/>
    <w:rsid w:val="00D63518"/>
    <w:rsid w:val="00D64685"/>
    <w:rsid w:val="00D652BC"/>
    <w:rsid w:val="00D73D18"/>
    <w:rsid w:val="00D801E6"/>
    <w:rsid w:val="00D80516"/>
    <w:rsid w:val="00D80A80"/>
    <w:rsid w:val="00D81D7A"/>
    <w:rsid w:val="00D82703"/>
    <w:rsid w:val="00D8288B"/>
    <w:rsid w:val="00D84D96"/>
    <w:rsid w:val="00D903E1"/>
    <w:rsid w:val="00D97433"/>
    <w:rsid w:val="00DA3674"/>
    <w:rsid w:val="00DA3F5E"/>
    <w:rsid w:val="00DA4D7C"/>
    <w:rsid w:val="00DA5C9C"/>
    <w:rsid w:val="00DB0C44"/>
    <w:rsid w:val="00DB19AC"/>
    <w:rsid w:val="00DB3B93"/>
    <w:rsid w:val="00DB4452"/>
    <w:rsid w:val="00DB5F97"/>
    <w:rsid w:val="00DC0E29"/>
    <w:rsid w:val="00DC2349"/>
    <w:rsid w:val="00DD0099"/>
    <w:rsid w:val="00DD08F4"/>
    <w:rsid w:val="00DD5A19"/>
    <w:rsid w:val="00DD6289"/>
    <w:rsid w:val="00DD65D4"/>
    <w:rsid w:val="00DE0A1A"/>
    <w:rsid w:val="00DE7AC7"/>
    <w:rsid w:val="00DE7F37"/>
    <w:rsid w:val="00DF0622"/>
    <w:rsid w:val="00DF1F52"/>
    <w:rsid w:val="00DF76AB"/>
    <w:rsid w:val="00E011E3"/>
    <w:rsid w:val="00E01260"/>
    <w:rsid w:val="00E026C4"/>
    <w:rsid w:val="00E02B40"/>
    <w:rsid w:val="00E0359F"/>
    <w:rsid w:val="00E05A8A"/>
    <w:rsid w:val="00E07B6A"/>
    <w:rsid w:val="00E10BA5"/>
    <w:rsid w:val="00E2073A"/>
    <w:rsid w:val="00E22716"/>
    <w:rsid w:val="00E227C2"/>
    <w:rsid w:val="00E234F5"/>
    <w:rsid w:val="00E267C4"/>
    <w:rsid w:val="00E318EE"/>
    <w:rsid w:val="00E31D28"/>
    <w:rsid w:val="00E33032"/>
    <w:rsid w:val="00E33B8E"/>
    <w:rsid w:val="00E34F9F"/>
    <w:rsid w:val="00E37879"/>
    <w:rsid w:val="00E41A54"/>
    <w:rsid w:val="00E42F1F"/>
    <w:rsid w:val="00E43555"/>
    <w:rsid w:val="00E50FBA"/>
    <w:rsid w:val="00E5153D"/>
    <w:rsid w:val="00E56C5F"/>
    <w:rsid w:val="00E57E11"/>
    <w:rsid w:val="00E63A3D"/>
    <w:rsid w:val="00E6544B"/>
    <w:rsid w:val="00E6581E"/>
    <w:rsid w:val="00E70B7F"/>
    <w:rsid w:val="00E715E2"/>
    <w:rsid w:val="00E71794"/>
    <w:rsid w:val="00E80235"/>
    <w:rsid w:val="00E820BF"/>
    <w:rsid w:val="00E90288"/>
    <w:rsid w:val="00E904ED"/>
    <w:rsid w:val="00E9067D"/>
    <w:rsid w:val="00E94B7A"/>
    <w:rsid w:val="00E97295"/>
    <w:rsid w:val="00EB1D65"/>
    <w:rsid w:val="00EB45C6"/>
    <w:rsid w:val="00EB555F"/>
    <w:rsid w:val="00EB5BA7"/>
    <w:rsid w:val="00EB75A1"/>
    <w:rsid w:val="00EC7F02"/>
    <w:rsid w:val="00ED02B4"/>
    <w:rsid w:val="00ED3386"/>
    <w:rsid w:val="00ED4C02"/>
    <w:rsid w:val="00ED62B4"/>
    <w:rsid w:val="00EE010D"/>
    <w:rsid w:val="00EE250C"/>
    <w:rsid w:val="00EE49A8"/>
    <w:rsid w:val="00EE5A94"/>
    <w:rsid w:val="00EE5AC9"/>
    <w:rsid w:val="00EE7041"/>
    <w:rsid w:val="00EF0A33"/>
    <w:rsid w:val="00EF32DD"/>
    <w:rsid w:val="00EF4183"/>
    <w:rsid w:val="00EF4B2A"/>
    <w:rsid w:val="00F00CE9"/>
    <w:rsid w:val="00F11512"/>
    <w:rsid w:val="00F12B31"/>
    <w:rsid w:val="00F140F6"/>
    <w:rsid w:val="00F1428A"/>
    <w:rsid w:val="00F14382"/>
    <w:rsid w:val="00F161F0"/>
    <w:rsid w:val="00F21438"/>
    <w:rsid w:val="00F21ECA"/>
    <w:rsid w:val="00F2449A"/>
    <w:rsid w:val="00F245B5"/>
    <w:rsid w:val="00F24E15"/>
    <w:rsid w:val="00F267D6"/>
    <w:rsid w:val="00F27E9C"/>
    <w:rsid w:val="00F32E65"/>
    <w:rsid w:val="00F35826"/>
    <w:rsid w:val="00F35C0B"/>
    <w:rsid w:val="00F36C97"/>
    <w:rsid w:val="00F5154B"/>
    <w:rsid w:val="00F576BA"/>
    <w:rsid w:val="00F60B4E"/>
    <w:rsid w:val="00F64207"/>
    <w:rsid w:val="00F64EF5"/>
    <w:rsid w:val="00F7057D"/>
    <w:rsid w:val="00F71374"/>
    <w:rsid w:val="00F713C4"/>
    <w:rsid w:val="00F732DD"/>
    <w:rsid w:val="00F76D87"/>
    <w:rsid w:val="00F76EAD"/>
    <w:rsid w:val="00F80597"/>
    <w:rsid w:val="00F815A2"/>
    <w:rsid w:val="00F83886"/>
    <w:rsid w:val="00F83FC5"/>
    <w:rsid w:val="00F85037"/>
    <w:rsid w:val="00F87F25"/>
    <w:rsid w:val="00F90A3D"/>
    <w:rsid w:val="00F90BE5"/>
    <w:rsid w:val="00F91894"/>
    <w:rsid w:val="00F96F6A"/>
    <w:rsid w:val="00FA11D4"/>
    <w:rsid w:val="00FA1B76"/>
    <w:rsid w:val="00FA60FD"/>
    <w:rsid w:val="00FA67B3"/>
    <w:rsid w:val="00FA716B"/>
    <w:rsid w:val="00FB1D6D"/>
    <w:rsid w:val="00FB5F60"/>
    <w:rsid w:val="00FB7472"/>
    <w:rsid w:val="00FB75F6"/>
    <w:rsid w:val="00FC06F2"/>
    <w:rsid w:val="00FC0E18"/>
    <w:rsid w:val="00FC1E92"/>
    <w:rsid w:val="00FC4C14"/>
    <w:rsid w:val="00FC4E19"/>
    <w:rsid w:val="00FC5DCF"/>
    <w:rsid w:val="00FC5E2C"/>
    <w:rsid w:val="00FD0205"/>
    <w:rsid w:val="00FD3A9E"/>
    <w:rsid w:val="00FD76F0"/>
    <w:rsid w:val="00FE545F"/>
    <w:rsid w:val="00FE6572"/>
    <w:rsid w:val="00FE7027"/>
    <w:rsid w:val="00FE70F2"/>
    <w:rsid w:val="00FF0F32"/>
    <w:rsid w:val="00FF1256"/>
    <w:rsid w:val="00FF3274"/>
    <w:rsid w:val="00FF3F3C"/>
    <w:rsid w:val="00FF6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F0"/>
    <w:rPr>
      <w:sz w:val="24"/>
      <w:szCs w:val="24"/>
    </w:rPr>
  </w:style>
  <w:style w:type="paragraph" w:styleId="Heading1">
    <w:name w:val="heading 1"/>
    <w:basedOn w:val="Normal"/>
    <w:next w:val="Normal"/>
    <w:qFormat/>
    <w:rsid w:val="00966DF0"/>
    <w:pPr>
      <w:keepNext/>
      <w:outlineLvl w:val="0"/>
    </w:pPr>
    <w:rPr>
      <w:b/>
      <w:bCs/>
      <w:sz w:val="96"/>
    </w:rPr>
  </w:style>
  <w:style w:type="paragraph" w:styleId="Heading2">
    <w:name w:val="heading 2"/>
    <w:basedOn w:val="Normal"/>
    <w:next w:val="Normal"/>
    <w:qFormat/>
    <w:rsid w:val="00966DF0"/>
    <w:pPr>
      <w:keepNext/>
      <w:outlineLvl w:val="1"/>
    </w:pPr>
    <w:rPr>
      <w:b/>
      <w:bCs/>
      <w:sz w:val="40"/>
    </w:rPr>
  </w:style>
  <w:style w:type="paragraph" w:styleId="Heading3">
    <w:name w:val="heading 3"/>
    <w:basedOn w:val="Normal"/>
    <w:next w:val="Normal"/>
    <w:qFormat/>
    <w:rsid w:val="00966DF0"/>
    <w:pPr>
      <w:keepNext/>
      <w:outlineLvl w:val="2"/>
    </w:pPr>
    <w:rPr>
      <w:b/>
      <w:bCs/>
    </w:rPr>
  </w:style>
  <w:style w:type="paragraph" w:styleId="Heading4">
    <w:name w:val="heading 4"/>
    <w:basedOn w:val="Normal"/>
    <w:next w:val="Normal"/>
    <w:qFormat/>
    <w:rsid w:val="00966DF0"/>
    <w:pPr>
      <w:keepNext/>
      <w:jc w:val="center"/>
      <w:outlineLvl w:val="3"/>
    </w:pPr>
    <w:rPr>
      <w:b/>
      <w:bCs/>
    </w:rPr>
  </w:style>
  <w:style w:type="paragraph" w:styleId="Heading5">
    <w:name w:val="heading 5"/>
    <w:basedOn w:val="Normal"/>
    <w:next w:val="Normal"/>
    <w:qFormat/>
    <w:rsid w:val="00966DF0"/>
    <w:pPr>
      <w:keepNext/>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6DF0"/>
    <w:pPr>
      <w:jc w:val="center"/>
    </w:pPr>
    <w:rPr>
      <w:b/>
      <w:bCs/>
      <w:sz w:val="28"/>
    </w:rPr>
  </w:style>
  <w:style w:type="paragraph" w:styleId="BodyText">
    <w:name w:val="Body Text"/>
    <w:basedOn w:val="Normal"/>
    <w:rsid w:val="00966DF0"/>
    <w:pPr>
      <w:jc w:val="both"/>
    </w:pPr>
  </w:style>
  <w:style w:type="paragraph" w:styleId="BalloonText">
    <w:name w:val="Balloon Text"/>
    <w:basedOn w:val="Normal"/>
    <w:semiHidden/>
    <w:rsid w:val="003B0989"/>
    <w:rPr>
      <w:rFonts w:ascii="Tahoma" w:hAnsi="Tahoma" w:cs="Tahoma"/>
      <w:sz w:val="16"/>
      <w:szCs w:val="16"/>
    </w:rPr>
  </w:style>
  <w:style w:type="paragraph" w:styleId="ListParagraph">
    <w:name w:val="List Paragraph"/>
    <w:basedOn w:val="Normal"/>
    <w:uiPriority w:val="34"/>
    <w:qFormat/>
    <w:rsid w:val="005F2A61"/>
    <w:pPr>
      <w:ind w:left="720"/>
      <w:contextualSpacing/>
    </w:pPr>
  </w:style>
  <w:style w:type="paragraph" w:styleId="Header">
    <w:name w:val="header"/>
    <w:basedOn w:val="Normal"/>
    <w:link w:val="HeaderChar"/>
    <w:uiPriority w:val="99"/>
    <w:unhideWhenUsed/>
    <w:rsid w:val="00CB170F"/>
    <w:pPr>
      <w:tabs>
        <w:tab w:val="center" w:pos="4680"/>
        <w:tab w:val="right" w:pos="9360"/>
      </w:tabs>
    </w:pPr>
  </w:style>
  <w:style w:type="character" w:customStyle="1" w:styleId="HeaderChar">
    <w:name w:val="Header Char"/>
    <w:basedOn w:val="DefaultParagraphFont"/>
    <w:link w:val="Header"/>
    <w:uiPriority w:val="99"/>
    <w:rsid w:val="00CB170F"/>
    <w:rPr>
      <w:sz w:val="24"/>
      <w:szCs w:val="24"/>
    </w:rPr>
  </w:style>
  <w:style w:type="paragraph" w:styleId="Footer">
    <w:name w:val="footer"/>
    <w:basedOn w:val="Normal"/>
    <w:link w:val="FooterChar"/>
    <w:uiPriority w:val="99"/>
    <w:unhideWhenUsed/>
    <w:rsid w:val="00CB170F"/>
    <w:pPr>
      <w:tabs>
        <w:tab w:val="center" w:pos="4680"/>
        <w:tab w:val="right" w:pos="9360"/>
      </w:tabs>
    </w:pPr>
  </w:style>
  <w:style w:type="character" w:customStyle="1" w:styleId="FooterChar">
    <w:name w:val="Footer Char"/>
    <w:basedOn w:val="DefaultParagraphFont"/>
    <w:link w:val="Footer"/>
    <w:uiPriority w:val="99"/>
    <w:rsid w:val="00CB170F"/>
    <w:rPr>
      <w:sz w:val="24"/>
      <w:szCs w:val="24"/>
    </w:rPr>
  </w:style>
  <w:style w:type="paragraph" w:styleId="BodyTextIndent">
    <w:name w:val="Body Text Indent"/>
    <w:basedOn w:val="Normal"/>
    <w:link w:val="BodyTextIndentChar"/>
    <w:uiPriority w:val="99"/>
    <w:semiHidden/>
    <w:unhideWhenUsed/>
    <w:rsid w:val="002F4F3D"/>
    <w:pPr>
      <w:spacing w:after="120"/>
      <w:ind w:left="360"/>
    </w:pPr>
  </w:style>
  <w:style w:type="character" w:customStyle="1" w:styleId="BodyTextIndentChar">
    <w:name w:val="Body Text Indent Char"/>
    <w:basedOn w:val="DefaultParagraphFont"/>
    <w:link w:val="BodyTextIndent"/>
    <w:uiPriority w:val="99"/>
    <w:semiHidden/>
    <w:rsid w:val="002F4F3D"/>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DC01F-182B-4045-94D2-25D9B9D8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Possum Kingdom Water Supply Corporation</vt:lpstr>
    </vt:vector>
  </TitlesOfParts>
  <Company>Possum Kingdom Water Supply Corporation</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Possum Kingdom Water Supply Corporation</dc:title>
  <dc:creator>Bonnie Borden</dc:creator>
  <cp:lastModifiedBy>Sue</cp:lastModifiedBy>
  <cp:revision>4</cp:revision>
  <cp:lastPrinted>2023-12-03T16:28:00Z</cp:lastPrinted>
  <dcterms:created xsi:type="dcterms:W3CDTF">2023-11-16T17:12:00Z</dcterms:created>
  <dcterms:modified xsi:type="dcterms:W3CDTF">2023-12-04T14:00:00Z</dcterms:modified>
</cp:coreProperties>
</file>